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4EA4" w:rsidRDefault="003F4EA4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3F4EA4">
        <w:rPr>
          <w:rFonts w:ascii="Times New Roman" w:hAnsi="Times New Roman" w:cs="Times New Roman"/>
          <w:sz w:val="28"/>
        </w:rPr>
        <w:t xml:space="preserve">Муниципальное бюджетное </w:t>
      </w:r>
      <w:r>
        <w:rPr>
          <w:rFonts w:ascii="Times New Roman" w:hAnsi="Times New Roman" w:cs="Times New Roman"/>
          <w:sz w:val="28"/>
        </w:rPr>
        <w:t>общеобразовательное учреждение П</w:t>
      </w:r>
      <w:r w:rsidRPr="003F4EA4">
        <w:rPr>
          <w:rFonts w:ascii="Times New Roman" w:hAnsi="Times New Roman" w:cs="Times New Roman"/>
          <w:sz w:val="28"/>
        </w:rPr>
        <w:t>етрозаводского городского округа</w:t>
      </w:r>
    </w:p>
    <w:p w:rsidR="00D82170" w:rsidRPr="003F4EA4" w:rsidRDefault="00D82170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3F4EA4">
        <w:rPr>
          <w:rFonts w:ascii="Times New Roman" w:hAnsi="Times New Roman" w:cs="Times New Roman"/>
          <w:sz w:val="28"/>
        </w:rPr>
        <w:t>«</w:t>
      </w:r>
      <w:r w:rsidR="003F4EA4">
        <w:rPr>
          <w:rFonts w:ascii="Times New Roman" w:hAnsi="Times New Roman" w:cs="Times New Roman"/>
          <w:sz w:val="28"/>
        </w:rPr>
        <w:t>ЛИЦЕЙ</w:t>
      </w:r>
      <w:r w:rsidR="003F4EA4" w:rsidRPr="003F4EA4">
        <w:rPr>
          <w:rFonts w:ascii="Times New Roman" w:hAnsi="Times New Roman" w:cs="Times New Roman"/>
          <w:sz w:val="28"/>
        </w:rPr>
        <w:t xml:space="preserve"> № 1</w:t>
      </w:r>
      <w:r w:rsidRPr="003F4EA4">
        <w:rPr>
          <w:rFonts w:ascii="Times New Roman" w:hAnsi="Times New Roman" w:cs="Times New Roman"/>
          <w:sz w:val="28"/>
        </w:rPr>
        <w:t>»</w:t>
      </w:r>
    </w:p>
    <w:p w:rsidR="000C5DA8" w:rsidRPr="003F4EA4" w:rsidRDefault="000C5DA8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0C5DA8" w:rsidRPr="003F4EA4" w:rsidRDefault="000C5DA8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0C5DA8" w:rsidRDefault="000C5DA8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FB67AB" w:rsidRPr="003F4EA4" w:rsidRDefault="00FB67AB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0C5DA8" w:rsidRPr="003F4EA4" w:rsidRDefault="000C5DA8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FB67AB" w:rsidRDefault="00FB67AB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3F4EA4">
        <w:rPr>
          <w:rFonts w:ascii="Times New Roman" w:hAnsi="Times New Roman" w:cs="Times New Roman"/>
          <w:sz w:val="28"/>
        </w:rPr>
        <w:t>ИССЛЕДОВАТЕЛЬСКАЯ РАБОТА</w:t>
      </w:r>
    </w:p>
    <w:p w:rsidR="000C5DA8" w:rsidRPr="003F4EA4" w:rsidRDefault="00D82170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3F4EA4">
        <w:rPr>
          <w:rFonts w:ascii="Times New Roman" w:hAnsi="Times New Roman" w:cs="Times New Roman"/>
          <w:sz w:val="28"/>
        </w:rPr>
        <w:t>на тему:</w:t>
      </w:r>
    </w:p>
    <w:p w:rsidR="000C5DA8" w:rsidRPr="00FB67AB" w:rsidRDefault="00D82170" w:rsidP="004D6C72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2"/>
        </w:rPr>
      </w:pPr>
      <w:r w:rsidRPr="00FB67AB">
        <w:rPr>
          <w:rFonts w:ascii="Times New Roman" w:eastAsiaTheme="majorEastAsia" w:hAnsi="Times New Roman" w:cs="Times New Roman"/>
          <w:b/>
          <w:sz w:val="36"/>
          <w:szCs w:val="56"/>
        </w:rPr>
        <w:t>«</w:t>
      </w:r>
      <w:r w:rsidR="008D3E0C">
        <w:rPr>
          <w:rFonts w:ascii="Times New Roman" w:eastAsiaTheme="majorEastAsia" w:hAnsi="Times New Roman" w:cs="Times New Roman"/>
          <w:b/>
          <w:sz w:val="36"/>
          <w:szCs w:val="56"/>
        </w:rPr>
        <w:t xml:space="preserve">Определение уровня содержания </w:t>
      </w:r>
      <w:r w:rsidR="00475CE4">
        <w:rPr>
          <w:rFonts w:ascii="Times New Roman" w:eastAsiaTheme="majorEastAsia" w:hAnsi="Times New Roman" w:cs="Times New Roman"/>
          <w:b/>
          <w:sz w:val="36"/>
          <w:szCs w:val="56"/>
        </w:rPr>
        <w:t>Витамина «С»</w:t>
      </w:r>
      <w:r w:rsidRPr="00FB67AB">
        <w:rPr>
          <w:rFonts w:ascii="Times New Roman" w:eastAsiaTheme="majorEastAsia" w:hAnsi="Times New Roman" w:cs="Times New Roman"/>
          <w:b/>
          <w:sz w:val="36"/>
          <w:szCs w:val="56"/>
        </w:rPr>
        <w:t xml:space="preserve"> в</w:t>
      </w:r>
      <w:r w:rsidR="00156706">
        <w:rPr>
          <w:rFonts w:ascii="Times New Roman" w:eastAsiaTheme="majorEastAsia" w:hAnsi="Times New Roman" w:cs="Times New Roman"/>
          <w:b/>
          <w:sz w:val="36"/>
          <w:szCs w:val="56"/>
        </w:rPr>
        <w:t xml:space="preserve"> овощах и фруктах в</w:t>
      </w:r>
      <w:r w:rsidRPr="00FB67AB">
        <w:rPr>
          <w:rFonts w:ascii="Times New Roman" w:eastAsiaTheme="majorEastAsia" w:hAnsi="Times New Roman" w:cs="Times New Roman"/>
          <w:b/>
          <w:sz w:val="36"/>
          <w:szCs w:val="56"/>
        </w:rPr>
        <w:t xml:space="preserve"> свежем и замороженном виде»</w:t>
      </w:r>
    </w:p>
    <w:p w:rsidR="000C5DA8" w:rsidRPr="003F4EA4" w:rsidRDefault="000C5DA8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0C5DA8" w:rsidRDefault="000C5DA8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FB67AB" w:rsidRDefault="00FB67AB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FB67AB" w:rsidRPr="003F4EA4" w:rsidRDefault="00FB67AB" w:rsidP="004D6C7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0C5DA8" w:rsidRPr="00FB67AB" w:rsidRDefault="000C5DA8" w:rsidP="004D6C72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3F4EA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</w:t>
      </w:r>
      <w:r w:rsidRPr="00FB67AB">
        <w:rPr>
          <w:rFonts w:ascii="Times New Roman" w:hAnsi="Times New Roman" w:cs="Times New Roman"/>
          <w:b/>
          <w:sz w:val="28"/>
          <w:szCs w:val="28"/>
        </w:rPr>
        <w:t xml:space="preserve">Выполнил:  </w:t>
      </w:r>
    </w:p>
    <w:p w:rsidR="000C5DA8" w:rsidRPr="003F4EA4" w:rsidRDefault="00F0178F" w:rsidP="004D6C72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D82170" w:rsidRPr="003F4EA4">
        <w:rPr>
          <w:rFonts w:ascii="Times New Roman" w:hAnsi="Times New Roman" w:cs="Times New Roman"/>
          <w:sz w:val="28"/>
          <w:szCs w:val="28"/>
        </w:rPr>
        <w:t>ченик 4</w:t>
      </w:r>
      <w:r w:rsidR="000C5DA8" w:rsidRPr="003F4EA4">
        <w:rPr>
          <w:rFonts w:ascii="Times New Roman" w:hAnsi="Times New Roman" w:cs="Times New Roman"/>
          <w:sz w:val="28"/>
          <w:szCs w:val="28"/>
        </w:rPr>
        <w:t xml:space="preserve"> «Г» класса </w:t>
      </w:r>
    </w:p>
    <w:p w:rsidR="000C5DA8" w:rsidRPr="003F4EA4" w:rsidRDefault="00D82170" w:rsidP="004D6C72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3F4EA4">
        <w:rPr>
          <w:rFonts w:ascii="Times New Roman" w:hAnsi="Times New Roman" w:cs="Times New Roman"/>
          <w:sz w:val="28"/>
          <w:szCs w:val="28"/>
        </w:rPr>
        <w:t>Кузнецов Матвей</w:t>
      </w:r>
    </w:p>
    <w:p w:rsidR="000C5DA8" w:rsidRPr="00FB67AB" w:rsidRDefault="000C5DA8" w:rsidP="004D6C72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3F4EA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</w:t>
      </w:r>
      <w:r w:rsidRPr="00FB67AB">
        <w:rPr>
          <w:rFonts w:ascii="Times New Roman" w:hAnsi="Times New Roman" w:cs="Times New Roman"/>
          <w:b/>
          <w:sz w:val="28"/>
          <w:szCs w:val="28"/>
        </w:rPr>
        <w:t>Руководитель:</w:t>
      </w:r>
    </w:p>
    <w:p w:rsidR="00475CE4" w:rsidRDefault="000C5DA8" w:rsidP="004D6C72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3F4EA4">
        <w:rPr>
          <w:rFonts w:ascii="Times New Roman" w:hAnsi="Times New Roman" w:cs="Times New Roman"/>
          <w:sz w:val="28"/>
          <w:szCs w:val="28"/>
        </w:rPr>
        <w:t xml:space="preserve">     </w:t>
      </w:r>
      <w:r w:rsidR="00F0178F">
        <w:rPr>
          <w:rFonts w:ascii="Times New Roman" w:hAnsi="Times New Roman" w:cs="Times New Roman"/>
          <w:sz w:val="28"/>
          <w:szCs w:val="28"/>
        </w:rPr>
        <w:t>у</w:t>
      </w:r>
      <w:r w:rsidR="00475CE4">
        <w:rPr>
          <w:rFonts w:ascii="Times New Roman" w:hAnsi="Times New Roman" w:cs="Times New Roman"/>
          <w:sz w:val="28"/>
          <w:szCs w:val="28"/>
        </w:rPr>
        <w:t xml:space="preserve">читель начальных классов </w:t>
      </w:r>
    </w:p>
    <w:p w:rsidR="000C5DA8" w:rsidRPr="003F4EA4" w:rsidRDefault="00475CE4" w:rsidP="004D6C72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Крюкова Анна Геннадьевна</w:t>
      </w:r>
    </w:p>
    <w:p w:rsidR="000C5DA8" w:rsidRPr="003F4EA4" w:rsidRDefault="000C5DA8" w:rsidP="004D6C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4EA4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475CE4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0C5DA8" w:rsidRDefault="000C5DA8" w:rsidP="004D6C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475CE4" w:rsidRDefault="00475CE4" w:rsidP="004D6C7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5CE4" w:rsidRDefault="000C5DA8" w:rsidP="004D6C7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F4EA4">
        <w:rPr>
          <w:rFonts w:ascii="Times New Roman" w:hAnsi="Times New Roman" w:cs="Times New Roman"/>
          <w:sz w:val="28"/>
          <w:szCs w:val="28"/>
        </w:rPr>
        <w:t>Петрозаводск</w:t>
      </w:r>
    </w:p>
    <w:p w:rsidR="000C5DA8" w:rsidRDefault="00475CE4" w:rsidP="004D6C7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</w:t>
      </w:r>
    </w:p>
    <w:p w:rsidR="008E63F0" w:rsidRDefault="008E63F0" w:rsidP="004D6C72">
      <w:pPr>
        <w:pStyle w:val="2"/>
        <w:ind w:left="0"/>
        <w:jc w:val="both"/>
      </w:pPr>
    </w:p>
    <w:p w:rsidR="00A648D0" w:rsidRPr="002F1274" w:rsidRDefault="00A648D0" w:rsidP="004D6C72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1274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7D11BA" w:rsidRDefault="002F1274" w:rsidP="004D6C72">
      <w:pPr>
        <w:pStyle w:val="c3"/>
        <w:spacing w:before="0" w:beforeAutospacing="0" w:after="0" w:afterAutospacing="0" w:line="360" w:lineRule="auto"/>
        <w:ind w:firstLine="851"/>
        <w:jc w:val="both"/>
        <w:textAlignment w:val="baseline"/>
        <w:rPr>
          <w:rFonts w:eastAsiaTheme="minorHAnsi"/>
          <w:sz w:val="28"/>
          <w:szCs w:val="28"/>
          <w:lang w:eastAsia="en-US"/>
        </w:rPr>
      </w:pPr>
      <w:r w:rsidRPr="002F1274">
        <w:rPr>
          <w:rFonts w:eastAsiaTheme="minorHAnsi"/>
          <w:sz w:val="28"/>
          <w:szCs w:val="28"/>
          <w:lang w:eastAsia="en-US"/>
        </w:rPr>
        <w:t>Витамин «С</w:t>
      </w:r>
      <w:r>
        <w:rPr>
          <w:rFonts w:eastAsiaTheme="minorHAnsi"/>
          <w:sz w:val="28"/>
          <w:szCs w:val="28"/>
          <w:lang w:eastAsia="en-US"/>
        </w:rPr>
        <w:t>» (аскорбиновая кислота)</w:t>
      </w:r>
      <w:r w:rsidRPr="002F1274">
        <w:rPr>
          <w:rFonts w:eastAsiaTheme="minorHAnsi"/>
          <w:sz w:val="28"/>
          <w:szCs w:val="28"/>
          <w:lang w:eastAsia="en-US"/>
        </w:rPr>
        <w:t xml:space="preserve"> </w:t>
      </w:r>
      <w:r w:rsidR="005C1C17">
        <w:rPr>
          <w:rFonts w:eastAsiaTheme="minorHAnsi"/>
          <w:sz w:val="28"/>
          <w:szCs w:val="28"/>
          <w:lang w:eastAsia="en-US"/>
        </w:rPr>
        <w:t>– один из важнейших витаминов, который ежедневно необходим к</w:t>
      </w:r>
      <w:r w:rsidRPr="002F1274">
        <w:rPr>
          <w:rFonts w:eastAsiaTheme="minorHAnsi"/>
          <w:sz w:val="28"/>
          <w:szCs w:val="28"/>
          <w:lang w:eastAsia="en-US"/>
        </w:rPr>
        <w:t>аждому из нас для поддержания нормальной жизнедеятельности организма. </w:t>
      </w:r>
    </w:p>
    <w:p w:rsidR="007D11BA" w:rsidRDefault="007D11BA" w:rsidP="004D6C72">
      <w:pPr>
        <w:pStyle w:val="c3"/>
        <w:spacing w:before="0"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>Витамин «С»</w:t>
      </w:r>
      <w:r>
        <w:rPr>
          <w:sz w:val="28"/>
          <w:szCs w:val="28"/>
        </w:rPr>
        <w:t>:</w:t>
      </w:r>
    </w:p>
    <w:p w:rsidR="007D11BA" w:rsidRDefault="007D11BA" w:rsidP="004D6C72">
      <w:pPr>
        <w:pStyle w:val="c3"/>
        <w:spacing w:before="0"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- обладает </w:t>
      </w:r>
      <w:r w:rsidR="002F1274">
        <w:rPr>
          <w:sz w:val="28"/>
          <w:szCs w:val="28"/>
        </w:rPr>
        <w:t xml:space="preserve">мощным противовоспалительным действием, </w:t>
      </w:r>
    </w:p>
    <w:p w:rsidR="007D11BA" w:rsidRDefault="007D11BA" w:rsidP="004D6C72">
      <w:pPr>
        <w:pStyle w:val="c3"/>
        <w:spacing w:before="0"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74">
        <w:rPr>
          <w:sz w:val="28"/>
          <w:szCs w:val="28"/>
        </w:rPr>
        <w:t xml:space="preserve">положительно влияет на кожные покровы, </w:t>
      </w:r>
    </w:p>
    <w:p w:rsidR="007D11BA" w:rsidRDefault="007D11BA" w:rsidP="004D6C72">
      <w:pPr>
        <w:pStyle w:val="c3"/>
        <w:spacing w:before="0"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74">
        <w:rPr>
          <w:sz w:val="28"/>
          <w:szCs w:val="28"/>
        </w:rPr>
        <w:t xml:space="preserve">способствует укреплению кровеносных сосудов, </w:t>
      </w:r>
      <w:r>
        <w:rPr>
          <w:sz w:val="28"/>
          <w:szCs w:val="28"/>
        </w:rPr>
        <w:t xml:space="preserve">участвует в </w:t>
      </w:r>
      <w:r w:rsidR="008D3E0C">
        <w:rPr>
          <w:sz w:val="28"/>
          <w:szCs w:val="28"/>
        </w:rPr>
        <w:t>процессе</w:t>
      </w:r>
      <w:r>
        <w:rPr>
          <w:sz w:val="28"/>
          <w:szCs w:val="28"/>
        </w:rPr>
        <w:t xml:space="preserve"> свертывания крови,</w:t>
      </w:r>
    </w:p>
    <w:p w:rsidR="007D11BA" w:rsidRDefault="007D11BA" w:rsidP="004D6C72">
      <w:pPr>
        <w:pStyle w:val="c3"/>
        <w:tabs>
          <w:tab w:val="left" w:pos="1134"/>
        </w:tabs>
        <w:spacing w:before="0"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</w:t>
      </w:r>
      <w:r w:rsidR="00907E6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способствует </w:t>
      </w:r>
      <w:r w:rsidR="002F1274">
        <w:rPr>
          <w:sz w:val="28"/>
          <w:szCs w:val="28"/>
        </w:rPr>
        <w:t>вос</w:t>
      </w:r>
      <w:r>
        <w:rPr>
          <w:sz w:val="28"/>
          <w:szCs w:val="28"/>
        </w:rPr>
        <w:t>становлению повреждённых тканей,</w:t>
      </w:r>
      <w:r w:rsidR="002F1274">
        <w:rPr>
          <w:sz w:val="28"/>
          <w:szCs w:val="28"/>
        </w:rPr>
        <w:t xml:space="preserve"> </w:t>
      </w:r>
    </w:p>
    <w:p w:rsidR="007D11BA" w:rsidRDefault="007D11BA" w:rsidP="004D6C72">
      <w:pPr>
        <w:pStyle w:val="c3"/>
        <w:tabs>
          <w:tab w:val="left" w:pos="1134"/>
        </w:tabs>
        <w:spacing w:before="0"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</w:t>
      </w:r>
      <w:r w:rsidR="00907E6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участвует в процессах обмена веществ и синтезе </w:t>
      </w:r>
      <w:r w:rsidR="008D3E0C">
        <w:rPr>
          <w:sz w:val="28"/>
          <w:szCs w:val="28"/>
        </w:rPr>
        <w:t>гормонов</w:t>
      </w:r>
      <w:r>
        <w:rPr>
          <w:sz w:val="28"/>
          <w:szCs w:val="28"/>
        </w:rPr>
        <w:t>.</w:t>
      </w:r>
    </w:p>
    <w:p w:rsidR="00B9253A" w:rsidRDefault="007D11BA" w:rsidP="004D6C72">
      <w:pPr>
        <w:pStyle w:val="c3"/>
        <w:tabs>
          <w:tab w:val="left" w:pos="1134"/>
        </w:tabs>
        <w:spacing w:before="0" w:beforeAutospacing="0" w:after="0" w:afterAutospacing="0" w:line="360" w:lineRule="auto"/>
        <w:ind w:firstLine="851"/>
        <w:jc w:val="both"/>
        <w:textAlignment w:val="baseline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 xml:space="preserve"> А г</w:t>
      </w:r>
      <w:r w:rsidR="002F1274">
        <w:rPr>
          <w:sz w:val="28"/>
          <w:szCs w:val="28"/>
        </w:rPr>
        <w:t>лавная функция витамина «С»</w:t>
      </w:r>
      <w:r>
        <w:rPr>
          <w:sz w:val="28"/>
          <w:szCs w:val="28"/>
        </w:rPr>
        <w:t xml:space="preserve"> </w:t>
      </w:r>
      <w:r w:rsidR="002F1274">
        <w:rPr>
          <w:sz w:val="28"/>
          <w:szCs w:val="28"/>
        </w:rPr>
        <w:t xml:space="preserve">- </w:t>
      </w:r>
      <w:r w:rsidR="002F1274" w:rsidRPr="007D11BA">
        <w:rPr>
          <w:b/>
          <w:sz w:val="28"/>
          <w:szCs w:val="28"/>
        </w:rPr>
        <w:t xml:space="preserve">это укрепление </w:t>
      </w:r>
      <w:r w:rsidR="005C1C17" w:rsidRPr="007D11BA">
        <w:rPr>
          <w:b/>
          <w:sz w:val="28"/>
          <w:szCs w:val="28"/>
        </w:rPr>
        <w:t>иммунной</w:t>
      </w:r>
      <w:r w:rsidR="002F1274" w:rsidRPr="007D11BA">
        <w:rPr>
          <w:b/>
          <w:sz w:val="28"/>
          <w:szCs w:val="28"/>
        </w:rPr>
        <w:t xml:space="preserve"> системы. </w:t>
      </w:r>
      <w:r>
        <w:rPr>
          <w:rFonts w:eastAsiaTheme="minorHAnsi"/>
          <w:sz w:val="28"/>
          <w:szCs w:val="28"/>
          <w:lang w:eastAsia="en-US"/>
        </w:rPr>
        <w:t xml:space="preserve">Таким образом, можно сказать, что аскорбиновая кислота является жизненно важным витамином! </w:t>
      </w:r>
    </w:p>
    <w:p w:rsidR="00624E7F" w:rsidRDefault="00943269" w:rsidP="004D6C72">
      <w:pPr>
        <w:pStyle w:val="c7"/>
        <w:spacing w:before="0" w:beforeAutospacing="0" w:after="0" w:afterAutospacing="0" w:line="360" w:lineRule="auto"/>
        <w:ind w:firstLine="708"/>
        <w:jc w:val="both"/>
        <w:textAlignment w:val="baseline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Отмечу</w:t>
      </w:r>
      <w:r w:rsidR="007D11BA">
        <w:rPr>
          <w:rFonts w:eastAsiaTheme="minorHAnsi"/>
          <w:sz w:val="28"/>
          <w:szCs w:val="28"/>
          <w:lang w:eastAsia="en-US"/>
        </w:rPr>
        <w:t xml:space="preserve">, </w:t>
      </w:r>
      <w:r>
        <w:rPr>
          <w:rFonts w:eastAsiaTheme="minorHAnsi"/>
          <w:sz w:val="28"/>
          <w:szCs w:val="28"/>
          <w:lang w:eastAsia="en-US"/>
        </w:rPr>
        <w:t xml:space="preserve">что </w:t>
      </w:r>
      <w:r w:rsidR="00163EED">
        <w:rPr>
          <w:rFonts w:eastAsiaTheme="minorHAnsi"/>
          <w:sz w:val="28"/>
          <w:szCs w:val="28"/>
          <w:lang w:eastAsia="en-US"/>
        </w:rPr>
        <w:t>л</w:t>
      </w:r>
      <w:r w:rsidR="00163EED" w:rsidRPr="00163EED">
        <w:rPr>
          <w:rFonts w:eastAsiaTheme="minorHAnsi"/>
          <w:sz w:val="28"/>
          <w:szCs w:val="28"/>
          <w:lang w:eastAsia="en-US"/>
        </w:rPr>
        <w:t>юди, в отличие от многих животных, не способны самостоятельно вырабатывать витамин С, поэтому он является не</w:t>
      </w:r>
      <w:r w:rsidR="00163EED">
        <w:rPr>
          <w:rFonts w:eastAsiaTheme="minorHAnsi"/>
          <w:sz w:val="28"/>
          <w:szCs w:val="28"/>
          <w:lang w:eastAsia="en-US"/>
        </w:rPr>
        <w:t>обходимым компонентом в рационе</w:t>
      </w:r>
      <w:r w:rsidR="004D6C72">
        <w:rPr>
          <w:rFonts w:eastAsiaTheme="minorHAnsi"/>
          <w:sz w:val="28"/>
          <w:szCs w:val="28"/>
          <w:lang w:eastAsia="en-US"/>
        </w:rPr>
        <w:t xml:space="preserve"> </w:t>
      </w:r>
      <w:r w:rsidR="00720258">
        <w:rPr>
          <w:rFonts w:eastAsiaTheme="minorHAnsi"/>
          <w:sz w:val="28"/>
          <w:szCs w:val="28"/>
          <w:lang w:eastAsia="en-US"/>
        </w:rPr>
        <w:t>[4]</w:t>
      </w:r>
      <w:r w:rsidR="00CE6AA1">
        <w:rPr>
          <w:rFonts w:eastAsiaTheme="minorHAnsi"/>
          <w:sz w:val="28"/>
          <w:szCs w:val="28"/>
          <w:lang w:eastAsia="en-US"/>
        </w:rPr>
        <w:t>.</w:t>
      </w:r>
      <w:r w:rsidR="00163EED">
        <w:rPr>
          <w:rFonts w:eastAsiaTheme="minorHAnsi"/>
          <w:sz w:val="28"/>
          <w:szCs w:val="28"/>
          <w:lang w:eastAsia="en-US"/>
        </w:rPr>
        <w:t xml:space="preserve"> </w:t>
      </w:r>
      <w:r w:rsidR="009C298A">
        <w:rPr>
          <w:rFonts w:eastAsiaTheme="minorHAnsi"/>
          <w:sz w:val="28"/>
          <w:szCs w:val="28"/>
          <w:lang w:eastAsia="en-US"/>
        </w:rPr>
        <w:t>А т</w:t>
      </w:r>
      <w:r w:rsidR="00092BB1">
        <w:rPr>
          <w:rFonts w:eastAsiaTheme="minorHAnsi"/>
          <w:sz w:val="28"/>
          <w:szCs w:val="28"/>
          <w:lang w:eastAsia="en-US"/>
        </w:rPr>
        <w:t xml:space="preserve">ак как мы живём в Карелии – возможность </w:t>
      </w:r>
      <w:r w:rsidR="00092BB1" w:rsidRPr="002F1274">
        <w:rPr>
          <w:rFonts w:eastAsiaTheme="minorHAnsi"/>
          <w:sz w:val="28"/>
          <w:szCs w:val="28"/>
          <w:lang w:eastAsia="en-US"/>
        </w:rPr>
        <w:t>употреблят</w:t>
      </w:r>
      <w:r w:rsidR="00092BB1">
        <w:rPr>
          <w:rFonts w:eastAsiaTheme="minorHAnsi"/>
          <w:sz w:val="28"/>
          <w:szCs w:val="28"/>
          <w:lang w:eastAsia="en-US"/>
        </w:rPr>
        <w:t>ь свежие ягоды, овощи и фрукты, особенно богатые витамином «С» - низкая</w:t>
      </w:r>
      <w:r w:rsidR="00092BB1" w:rsidRPr="002F1274">
        <w:rPr>
          <w:rFonts w:eastAsiaTheme="minorHAnsi"/>
          <w:sz w:val="28"/>
          <w:szCs w:val="28"/>
          <w:lang w:eastAsia="en-US"/>
        </w:rPr>
        <w:t>.</w:t>
      </w:r>
      <w:r w:rsidR="00092BB1">
        <w:rPr>
          <w:rFonts w:eastAsiaTheme="minorHAnsi"/>
          <w:sz w:val="28"/>
          <w:szCs w:val="28"/>
          <w:lang w:eastAsia="en-US"/>
        </w:rPr>
        <w:t xml:space="preserve"> </w:t>
      </w:r>
      <w:r w:rsidR="00092BB1" w:rsidRPr="002F1274">
        <w:rPr>
          <w:rFonts w:eastAsiaTheme="minorHAnsi"/>
          <w:sz w:val="28"/>
          <w:szCs w:val="28"/>
          <w:lang w:eastAsia="en-US"/>
        </w:rPr>
        <w:t xml:space="preserve"> Поэтому </w:t>
      </w:r>
      <w:r w:rsidR="00092BB1">
        <w:rPr>
          <w:rFonts w:eastAsiaTheme="minorHAnsi"/>
          <w:sz w:val="28"/>
          <w:szCs w:val="28"/>
          <w:lang w:eastAsia="en-US"/>
        </w:rPr>
        <w:t>часто мы приходим к их заморозке чтобы потом использовать в блюдах</w:t>
      </w:r>
      <w:r w:rsidR="009C298A">
        <w:rPr>
          <w:rFonts w:eastAsiaTheme="minorHAnsi"/>
          <w:sz w:val="28"/>
          <w:szCs w:val="28"/>
          <w:lang w:eastAsia="en-US"/>
        </w:rPr>
        <w:t xml:space="preserve">.  Вот почему </w:t>
      </w:r>
      <w:r w:rsidR="00092BB1">
        <w:rPr>
          <w:rFonts w:eastAsiaTheme="minorHAnsi"/>
          <w:sz w:val="28"/>
          <w:szCs w:val="28"/>
          <w:lang w:eastAsia="en-US"/>
        </w:rPr>
        <w:t xml:space="preserve">тема моего исследования является актуальной и </w:t>
      </w:r>
      <w:r w:rsidR="009C298A">
        <w:rPr>
          <w:rFonts w:eastAsiaTheme="minorHAnsi"/>
          <w:sz w:val="28"/>
          <w:szCs w:val="28"/>
          <w:lang w:eastAsia="en-US"/>
        </w:rPr>
        <w:t>заслуживает</w:t>
      </w:r>
      <w:r w:rsidR="00092BB1">
        <w:rPr>
          <w:rFonts w:eastAsiaTheme="minorHAnsi"/>
          <w:sz w:val="28"/>
          <w:szCs w:val="28"/>
          <w:lang w:eastAsia="en-US"/>
        </w:rPr>
        <w:t xml:space="preserve"> внимания. </w:t>
      </w:r>
    </w:p>
    <w:p w:rsidR="002441F8" w:rsidRDefault="002441F8" w:rsidP="004D6C72">
      <w:pPr>
        <w:pStyle w:val="a6"/>
        <w:autoSpaceDE w:val="0"/>
        <w:autoSpaceDN w:val="0"/>
        <w:adjustRightInd w:val="0"/>
        <w:spacing w:line="360" w:lineRule="auto"/>
        <w:ind w:left="0" w:firstLine="851"/>
        <w:jc w:val="both"/>
        <w:rPr>
          <w:rFonts w:ascii="Times New Roman CYR" w:hAnsi="Times New Roman CYR" w:cs="Times New Roman CYR"/>
          <w:b/>
          <w:i/>
          <w:iCs/>
          <w:color w:val="000000"/>
          <w:sz w:val="28"/>
          <w:szCs w:val="28"/>
        </w:rPr>
      </w:pPr>
    </w:p>
    <w:p w:rsidR="002441F8" w:rsidRDefault="002441F8" w:rsidP="004D6C72">
      <w:pPr>
        <w:pStyle w:val="a6"/>
        <w:autoSpaceDE w:val="0"/>
        <w:autoSpaceDN w:val="0"/>
        <w:adjustRightInd w:val="0"/>
        <w:spacing w:line="360" w:lineRule="auto"/>
        <w:ind w:left="0" w:firstLine="851"/>
        <w:jc w:val="both"/>
        <w:rPr>
          <w:rFonts w:ascii="Times New Roman CYR" w:hAnsi="Times New Roman CYR" w:cs="Times New Roman CYR"/>
          <w:iCs/>
          <w:color w:val="000000"/>
          <w:sz w:val="28"/>
          <w:szCs w:val="28"/>
        </w:rPr>
      </w:pPr>
    </w:p>
    <w:p w:rsidR="00624E7F" w:rsidRPr="004D6C72" w:rsidRDefault="00624E7F" w:rsidP="004D6C72">
      <w:pPr>
        <w:pStyle w:val="a6"/>
        <w:numPr>
          <w:ilvl w:val="1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4E7F">
        <w:rPr>
          <w:rFonts w:ascii="Times New Roman" w:hAnsi="Times New Roman" w:cs="Times New Roman"/>
          <w:b/>
          <w:sz w:val="28"/>
          <w:szCs w:val="28"/>
        </w:rPr>
        <w:t>Подготовка к исследовани</w:t>
      </w:r>
      <w:r>
        <w:rPr>
          <w:rFonts w:ascii="Times New Roman" w:hAnsi="Times New Roman" w:cs="Times New Roman"/>
          <w:b/>
          <w:sz w:val="28"/>
          <w:szCs w:val="28"/>
        </w:rPr>
        <w:t>ю</w:t>
      </w:r>
    </w:p>
    <w:p w:rsidR="004D6C72" w:rsidRDefault="004D6C72" w:rsidP="004D6C7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i/>
          <w:iCs/>
          <w:color w:val="000000"/>
          <w:sz w:val="28"/>
          <w:szCs w:val="28"/>
        </w:rPr>
      </w:pPr>
      <w:r w:rsidRPr="004D6C72">
        <w:rPr>
          <w:rFonts w:ascii="Times New Roman CYR" w:hAnsi="Times New Roman CYR" w:cs="Times New Roman CYR"/>
          <w:iCs/>
          <w:color w:val="000000"/>
          <w:sz w:val="28"/>
          <w:szCs w:val="28"/>
        </w:rPr>
        <w:t xml:space="preserve">Перед началом исследования я выдвинул гипотезу, что </w:t>
      </w:r>
      <w:r w:rsidRPr="004D6C72">
        <w:rPr>
          <w:rFonts w:ascii="Times New Roman CYR" w:hAnsi="Times New Roman CYR" w:cs="Times New Roman CYR"/>
          <w:b/>
          <w:i/>
          <w:iCs/>
          <w:color w:val="000000"/>
          <w:sz w:val="28"/>
          <w:szCs w:val="28"/>
        </w:rPr>
        <w:t xml:space="preserve">все свежевыжатые соки из овощей и фруктов имеют разный уровень содержания витамина «С», а замораживание снижает этот уровень. </w:t>
      </w:r>
    </w:p>
    <w:p w:rsidR="002441F8" w:rsidRPr="00E41376" w:rsidRDefault="002441F8" w:rsidP="004D6C72">
      <w:pPr>
        <w:pStyle w:val="a6"/>
        <w:numPr>
          <w:ilvl w:val="1"/>
          <w:numId w:val="29"/>
        </w:num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Цель, задачи, предмет, объект и методы исследования.</w:t>
      </w:r>
    </w:p>
    <w:p w:rsidR="00624E7F" w:rsidRPr="002441F8" w:rsidRDefault="00624E7F" w:rsidP="004D6C72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441F8">
        <w:rPr>
          <w:rFonts w:ascii="Times New Roman" w:hAnsi="Times New Roman" w:cs="Times New Roman"/>
          <w:i/>
          <w:sz w:val="28"/>
          <w:szCs w:val="28"/>
          <w:u w:val="single"/>
        </w:rPr>
        <w:t xml:space="preserve">Цель исследования: </w:t>
      </w:r>
    </w:p>
    <w:p w:rsidR="008D1A3A" w:rsidRPr="008D1A3A" w:rsidRDefault="008D1A3A" w:rsidP="004D6C72">
      <w:pPr>
        <w:pStyle w:val="a6"/>
        <w:numPr>
          <w:ilvl w:val="0"/>
          <w:numId w:val="13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D1A3A">
        <w:rPr>
          <w:rFonts w:ascii="Times New Roman" w:hAnsi="Times New Roman" w:cs="Times New Roman"/>
          <w:sz w:val="28"/>
          <w:szCs w:val="28"/>
        </w:rPr>
        <w:lastRenderedPageBreak/>
        <w:t>Определение уровня содержания Витамина «С» в овощах и фруктах в</w:t>
      </w:r>
      <w:r>
        <w:rPr>
          <w:rFonts w:ascii="Times New Roman" w:hAnsi="Times New Roman" w:cs="Times New Roman"/>
          <w:sz w:val="28"/>
          <w:szCs w:val="28"/>
        </w:rPr>
        <w:t xml:space="preserve">     свежем и замороженном виде.</w:t>
      </w:r>
    </w:p>
    <w:p w:rsidR="00624E7F" w:rsidRPr="002441F8" w:rsidRDefault="00624E7F" w:rsidP="004D6C72">
      <w:pPr>
        <w:pStyle w:val="a6"/>
        <w:spacing w:after="0" w:line="360" w:lineRule="auto"/>
        <w:ind w:left="35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441F8">
        <w:rPr>
          <w:rFonts w:ascii="Times New Roman" w:hAnsi="Times New Roman" w:cs="Times New Roman"/>
          <w:i/>
          <w:sz w:val="28"/>
          <w:szCs w:val="28"/>
          <w:u w:val="single"/>
        </w:rPr>
        <w:t xml:space="preserve">Задачи исследования: </w:t>
      </w:r>
    </w:p>
    <w:p w:rsidR="002A4192" w:rsidRPr="009C298A" w:rsidRDefault="00F948EC" w:rsidP="004D6C72">
      <w:pPr>
        <w:pStyle w:val="a6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298A">
        <w:rPr>
          <w:rFonts w:ascii="Times New Roman" w:hAnsi="Times New Roman" w:cs="Times New Roman"/>
          <w:sz w:val="28"/>
          <w:szCs w:val="28"/>
        </w:rPr>
        <w:t>Определить методом йодометрии является ли количество витамина «С» одинаковым в разных свежевыжатых соках.</w:t>
      </w:r>
    </w:p>
    <w:p w:rsidR="002A4192" w:rsidRPr="009C298A" w:rsidRDefault="00F948EC" w:rsidP="004D6C72">
      <w:pPr>
        <w:pStyle w:val="a6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298A">
        <w:rPr>
          <w:rFonts w:ascii="Times New Roman" w:hAnsi="Times New Roman" w:cs="Times New Roman"/>
          <w:sz w:val="28"/>
          <w:szCs w:val="28"/>
        </w:rPr>
        <w:t xml:space="preserve">Установить, как влияет замораживание на количество витамина «С» в свежевыжатых соках. </w:t>
      </w:r>
    </w:p>
    <w:p w:rsidR="002A4192" w:rsidRPr="009C298A" w:rsidRDefault="00F948EC" w:rsidP="004D6C72">
      <w:pPr>
        <w:pStyle w:val="a6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298A">
        <w:rPr>
          <w:rFonts w:ascii="Times New Roman" w:hAnsi="Times New Roman" w:cs="Times New Roman"/>
          <w:sz w:val="28"/>
          <w:szCs w:val="28"/>
        </w:rPr>
        <w:t xml:space="preserve">Разобрать рекомендации по употреблению свежевыжатого сока в качестве дополнительного источника витамина «С». </w:t>
      </w:r>
    </w:p>
    <w:p w:rsidR="009C298A" w:rsidRPr="002441F8" w:rsidRDefault="009C298A" w:rsidP="004D6C72">
      <w:pPr>
        <w:pStyle w:val="a6"/>
        <w:autoSpaceDE w:val="0"/>
        <w:autoSpaceDN w:val="0"/>
        <w:adjustRightInd w:val="0"/>
        <w:spacing w:line="360" w:lineRule="auto"/>
        <w:ind w:left="360"/>
        <w:jc w:val="both"/>
        <w:rPr>
          <w:rFonts w:ascii="Times New Roman CYR" w:hAnsi="Times New Roman CYR" w:cs="Times New Roman CYR"/>
          <w:color w:val="000000"/>
          <w:sz w:val="28"/>
          <w:szCs w:val="28"/>
          <w:u w:val="single"/>
        </w:rPr>
      </w:pPr>
      <w:r w:rsidRPr="002441F8">
        <w:rPr>
          <w:rFonts w:ascii="Times New Roman CYR" w:hAnsi="Times New Roman CYR" w:cs="Times New Roman CYR"/>
          <w:i/>
          <w:iCs/>
          <w:color w:val="000000"/>
          <w:sz w:val="28"/>
          <w:szCs w:val="28"/>
          <w:u w:val="single"/>
        </w:rPr>
        <w:t>Предмет исследования:</w:t>
      </w:r>
    </w:p>
    <w:p w:rsidR="009C298A" w:rsidRDefault="009C298A" w:rsidP="00D45570">
      <w:pPr>
        <w:pStyle w:val="a6"/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426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концентрация витамина «С» (</w:t>
      </w:r>
      <w:r w:rsidRPr="009C298A">
        <w:rPr>
          <w:rFonts w:ascii="Times New Roman CYR" w:hAnsi="Times New Roman CYR" w:cs="Times New Roman CYR"/>
          <w:color w:val="000000"/>
          <w:sz w:val="28"/>
          <w:szCs w:val="28"/>
        </w:rPr>
        <w:t>аскорбиновой кислоты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)</w:t>
      </w:r>
    </w:p>
    <w:p w:rsidR="009C298A" w:rsidRPr="002441F8" w:rsidRDefault="009C298A" w:rsidP="004D6C72">
      <w:pPr>
        <w:pStyle w:val="a6"/>
        <w:autoSpaceDE w:val="0"/>
        <w:autoSpaceDN w:val="0"/>
        <w:adjustRightInd w:val="0"/>
        <w:spacing w:line="360" w:lineRule="auto"/>
        <w:ind w:left="360"/>
        <w:jc w:val="both"/>
        <w:rPr>
          <w:rFonts w:ascii="Times New Roman CYR" w:hAnsi="Times New Roman CYR" w:cs="Times New Roman CYR"/>
          <w:color w:val="000000"/>
          <w:sz w:val="28"/>
          <w:szCs w:val="28"/>
          <w:u w:val="single"/>
        </w:rPr>
      </w:pPr>
      <w:r w:rsidRPr="002441F8">
        <w:rPr>
          <w:rFonts w:ascii="Times New Roman CYR" w:hAnsi="Times New Roman CYR" w:cs="Times New Roman CYR"/>
          <w:i/>
          <w:iCs/>
          <w:color w:val="000000"/>
          <w:sz w:val="28"/>
          <w:szCs w:val="28"/>
          <w:u w:val="single"/>
        </w:rPr>
        <w:t>Объект исследования:</w:t>
      </w:r>
    </w:p>
    <w:p w:rsidR="009C298A" w:rsidRPr="009C298A" w:rsidRDefault="009C298A" w:rsidP="00D45570">
      <w:pPr>
        <w:pStyle w:val="a6"/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426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9C298A">
        <w:rPr>
          <w:rFonts w:ascii="Times New Roman CYR" w:hAnsi="Times New Roman CYR" w:cs="Times New Roman CYR"/>
          <w:iCs/>
          <w:color w:val="000000"/>
          <w:sz w:val="28"/>
          <w:szCs w:val="28"/>
        </w:rPr>
        <w:t>свежевыжатые соки разных видов</w:t>
      </w:r>
    </w:p>
    <w:p w:rsidR="00E41376" w:rsidRDefault="00E41376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left="-567" w:right="-2" w:firstLine="425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 ходе </w:t>
      </w:r>
      <w:r w:rsidR="004D6C72">
        <w:rPr>
          <w:rFonts w:ascii="Times New Roman CYR" w:hAnsi="Times New Roman CYR" w:cs="Times New Roman CYR"/>
          <w:sz w:val="28"/>
          <w:szCs w:val="28"/>
        </w:rPr>
        <w:t xml:space="preserve">исследовательской </w:t>
      </w:r>
      <w:r>
        <w:rPr>
          <w:rFonts w:ascii="Times New Roman CYR" w:hAnsi="Times New Roman CYR" w:cs="Times New Roman CYR"/>
          <w:sz w:val="28"/>
          <w:szCs w:val="28"/>
        </w:rPr>
        <w:t xml:space="preserve">работы я использовал следующие </w:t>
      </w:r>
      <w:r w:rsidRPr="004D6C72">
        <w:rPr>
          <w:rFonts w:ascii="Times New Roman CYR" w:hAnsi="Times New Roman CYR" w:cs="Times New Roman CYR"/>
          <w:bCs/>
          <w:i/>
          <w:color w:val="000000"/>
          <w:sz w:val="28"/>
          <w:szCs w:val="28"/>
          <w:u w:val="single"/>
        </w:rPr>
        <w:t>методы</w: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:</w:t>
      </w:r>
    </w:p>
    <w:p w:rsidR="00E41376" w:rsidRPr="00E41376" w:rsidRDefault="00443C6E" w:rsidP="00D45570">
      <w:pPr>
        <w:pStyle w:val="a6"/>
        <w:numPr>
          <w:ilvl w:val="0"/>
          <w:numId w:val="21"/>
        </w:numPr>
        <w:tabs>
          <w:tab w:val="left" w:pos="426"/>
          <w:tab w:val="left" w:pos="1276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Изучение и анализ</w:t>
      </w:r>
      <w:r w:rsidR="00E41376" w:rsidRPr="00E41376">
        <w:rPr>
          <w:rFonts w:ascii="Times New Roman CYR" w:hAnsi="Times New Roman CYR" w:cs="Times New Roman CYR"/>
          <w:sz w:val="28"/>
          <w:szCs w:val="28"/>
        </w:rPr>
        <w:t xml:space="preserve"> н</w:t>
      </w:r>
      <w:r w:rsidR="00E41376">
        <w:rPr>
          <w:rFonts w:ascii="Times New Roman CYR" w:hAnsi="Times New Roman CYR" w:cs="Times New Roman CYR"/>
          <w:sz w:val="28"/>
          <w:szCs w:val="28"/>
        </w:rPr>
        <w:t>аучной литературы</w:t>
      </w:r>
    </w:p>
    <w:p w:rsidR="00E41376" w:rsidRDefault="00E41376" w:rsidP="00D45570">
      <w:pPr>
        <w:numPr>
          <w:ilvl w:val="0"/>
          <w:numId w:val="21"/>
        </w:numPr>
        <w:tabs>
          <w:tab w:val="left" w:pos="426"/>
          <w:tab w:val="left" w:pos="1276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Экспериментальный метод</w:t>
      </w:r>
    </w:p>
    <w:p w:rsidR="00E41376" w:rsidRDefault="00E41376" w:rsidP="00D45570">
      <w:pPr>
        <w:numPr>
          <w:ilvl w:val="0"/>
          <w:numId w:val="21"/>
        </w:numPr>
        <w:tabs>
          <w:tab w:val="left" w:pos="426"/>
          <w:tab w:val="left" w:pos="1276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Метод наблюдения </w:t>
      </w:r>
    </w:p>
    <w:p w:rsidR="00E41376" w:rsidRDefault="00E41376" w:rsidP="00D45570">
      <w:pPr>
        <w:numPr>
          <w:ilvl w:val="0"/>
          <w:numId w:val="21"/>
        </w:numPr>
        <w:tabs>
          <w:tab w:val="left" w:pos="426"/>
          <w:tab w:val="left" w:pos="1276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Метод сравнения</w:t>
      </w:r>
    </w:p>
    <w:p w:rsidR="00D45570" w:rsidRDefault="00E41376" w:rsidP="00D45570">
      <w:pPr>
        <w:numPr>
          <w:ilvl w:val="0"/>
          <w:numId w:val="21"/>
        </w:numPr>
        <w:tabs>
          <w:tab w:val="left" w:pos="426"/>
          <w:tab w:val="left" w:pos="1276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 CYR" w:hAnsi="Times New Roman CYR" w:cs="Times New Roman CYR"/>
          <w:sz w:val="28"/>
          <w:szCs w:val="28"/>
        </w:rPr>
      </w:pPr>
      <w:r w:rsidRPr="00D45570">
        <w:rPr>
          <w:rFonts w:ascii="Times New Roman CYR" w:hAnsi="Times New Roman CYR" w:cs="Times New Roman CYR"/>
          <w:sz w:val="28"/>
          <w:szCs w:val="28"/>
        </w:rPr>
        <w:t>Метод измерения</w:t>
      </w:r>
    </w:p>
    <w:p w:rsidR="00E41376" w:rsidRPr="00D45570" w:rsidRDefault="00E41376" w:rsidP="00D45570">
      <w:pPr>
        <w:numPr>
          <w:ilvl w:val="0"/>
          <w:numId w:val="21"/>
        </w:numPr>
        <w:tabs>
          <w:tab w:val="left" w:pos="426"/>
          <w:tab w:val="left" w:pos="1276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 CYR" w:hAnsi="Times New Roman CYR" w:cs="Times New Roman CYR"/>
          <w:sz w:val="28"/>
          <w:szCs w:val="28"/>
        </w:rPr>
      </w:pPr>
      <w:r w:rsidRPr="00D45570">
        <w:rPr>
          <w:rFonts w:ascii="Times New Roman CYR" w:hAnsi="Times New Roman CYR" w:cs="Times New Roman CYR"/>
          <w:sz w:val="28"/>
          <w:szCs w:val="28"/>
        </w:rPr>
        <w:t>Анализ полученных результатов</w:t>
      </w:r>
    </w:p>
    <w:p w:rsidR="002441F8" w:rsidRDefault="002441F8" w:rsidP="004D6C72">
      <w:pPr>
        <w:tabs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4D6C72" w:rsidRDefault="004D6C72" w:rsidP="004D6C72">
      <w:pPr>
        <w:tabs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E41376" w:rsidRDefault="00E41376" w:rsidP="004D6C72">
      <w:pPr>
        <w:pStyle w:val="a6"/>
        <w:numPr>
          <w:ilvl w:val="0"/>
          <w:numId w:val="6"/>
        </w:numPr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sz w:val="28"/>
          <w:szCs w:val="28"/>
        </w:rPr>
      </w:pPr>
      <w:r>
        <w:rPr>
          <w:rFonts w:ascii="Times New Roman CYR" w:hAnsi="Times New Roman CYR" w:cs="Times New Roman CYR"/>
          <w:b/>
          <w:sz w:val="28"/>
          <w:szCs w:val="28"/>
        </w:rPr>
        <w:t>Основная часть</w:t>
      </w:r>
    </w:p>
    <w:p w:rsidR="00083CA3" w:rsidRDefault="00083CA3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sz w:val="28"/>
          <w:szCs w:val="28"/>
        </w:rPr>
      </w:pPr>
      <w:r w:rsidRPr="00083CA3">
        <w:rPr>
          <w:rFonts w:ascii="Times New Roman CYR" w:hAnsi="Times New Roman CYR" w:cs="Times New Roman CYR"/>
          <w:sz w:val="28"/>
          <w:szCs w:val="28"/>
        </w:rPr>
        <w:t xml:space="preserve">Перед </w:t>
      </w:r>
      <w:r>
        <w:rPr>
          <w:rFonts w:ascii="Times New Roman CYR" w:hAnsi="Times New Roman CYR" w:cs="Times New Roman CYR"/>
          <w:sz w:val="28"/>
          <w:szCs w:val="28"/>
        </w:rPr>
        <w:t xml:space="preserve">началом исследования и экспериментов я изучил материалы по данной теме. </w:t>
      </w:r>
    </w:p>
    <w:p w:rsidR="00083CA3" w:rsidRDefault="00083CA3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 книге «Опыты без взрывов» О. Ольгина я </w:t>
      </w:r>
      <w:r w:rsidR="00CE6AA1">
        <w:rPr>
          <w:rFonts w:ascii="Times New Roman CYR" w:hAnsi="Times New Roman CYR" w:cs="Times New Roman CYR"/>
          <w:sz w:val="28"/>
          <w:szCs w:val="28"/>
        </w:rPr>
        <w:t>изучил</w:t>
      </w:r>
      <w:r>
        <w:rPr>
          <w:rFonts w:ascii="Times New Roman CYR" w:hAnsi="Times New Roman CYR" w:cs="Times New Roman CYR"/>
          <w:sz w:val="28"/>
          <w:szCs w:val="28"/>
        </w:rPr>
        <w:t xml:space="preserve"> способ определения наличия витамина «С» методом йодометрии. </w:t>
      </w:r>
    </w:p>
    <w:p w:rsidR="00083CA3" w:rsidRDefault="00083CA3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Это метод</w:t>
      </w:r>
      <w:r w:rsidRPr="00083CA3">
        <w:rPr>
          <w:rFonts w:ascii="Times New Roman CYR" w:hAnsi="Times New Roman CYR" w:cs="Times New Roman CYR"/>
          <w:sz w:val="28"/>
          <w:szCs w:val="28"/>
        </w:rPr>
        <w:t xml:space="preserve"> на основе взаимодействия йода с витамина «С». </w:t>
      </w:r>
      <w:r>
        <w:rPr>
          <w:rFonts w:ascii="Times New Roman CYR" w:hAnsi="Times New Roman CYR" w:cs="Times New Roman CYR"/>
          <w:sz w:val="28"/>
          <w:szCs w:val="28"/>
        </w:rPr>
        <w:t xml:space="preserve">Выполняется </w:t>
      </w:r>
      <w:r w:rsidRPr="00083CA3">
        <w:rPr>
          <w:rFonts w:ascii="Times New Roman CYR" w:hAnsi="Times New Roman CYR" w:cs="Times New Roman CYR"/>
          <w:bCs/>
          <w:sz w:val="28"/>
          <w:szCs w:val="28"/>
        </w:rPr>
        <w:t>методом</w:t>
      </w:r>
      <w:r w:rsidRPr="00083CA3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083CA3">
        <w:rPr>
          <w:rFonts w:ascii="Times New Roman CYR" w:hAnsi="Times New Roman CYR" w:cs="Times New Roman CYR"/>
          <w:bCs/>
          <w:sz w:val="28"/>
          <w:szCs w:val="28"/>
        </w:rPr>
        <w:t>титрования</w:t>
      </w:r>
      <w:r w:rsidRPr="00083CA3">
        <w:rPr>
          <w:rFonts w:ascii="Times New Roman CYR" w:hAnsi="Times New Roman CYR" w:cs="Times New Roman CYR"/>
          <w:sz w:val="28"/>
          <w:szCs w:val="28"/>
        </w:rPr>
        <w:t>: по</w:t>
      </w:r>
      <w:r>
        <w:rPr>
          <w:rFonts w:ascii="Times New Roman CYR" w:hAnsi="Times New Roman CYR" w:cs="Times New Roman CYR"/>
          <w:sz w:val="28"/>
          <w:szCs w:val="28"/>
        </w:rPr>
        <w:t>степенного добавления реагента</w:t>
      </w:r>
      <w:r w:rsidRPr="00083CA3">
        <w:rPr>
          <w:rFonts w:ascii="Times New Roman CYR" w:hAnsi="Times New Roman CYR" w:cs="Times New Roman CYR"/>
          <w:sz w:val="28"/>
          <w:szCs w:val="28"/>
        </w:rPr>
        <w:t xml:space="preserve">, пока </w:t>
      </w:r>
      <w:r w:rsidRPr="00083CA3">
        <w:rPr>
          <w:rFonts w:ascii="Times New Roman CYR" w:hAnsi="Times New Roman CYR" w:cs="Times New Roman CYR"/>
          <w:sz w:val="28"/>
          <w:szCs w:val="28"/>
        </w:rPr>
        <w:lastRenderedPageBreak/>
        <w:t xml:space="preserve">определяемое вещество не прореагирует полностью. 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Реакция, которую необходимо ожидать в нашем эксперименте - </w:t>
      </w:r>
      <w:r w:rsidRPr="00083CA3">
        <w:rPr>
          <w:rFonts w:ascii="Times New Roman CYR" w:hAnsi="Times New Roman CYR" w:cs="Times New Roman CYR"/>
          <w:sz w:val="28"/>
          <w:szCs w:val="28"/>
        </w:rPr>
        <w:t>изменение цвета исследуемого объекта</w:t>
      </w:r>
      <w:r>
        <w:rPr>
          <w:rFonts w:ascii="Times New Roman CYR" w:hAnsi="Times New Roman CYR" w:cs="Times New Roman CYR"/>
          <w:sz w:val="28"/>
          <w:szCs w:val="28"/>
        </w:rPr>
        <w:t xml:space="preserve"> на устойчивый (который продержится не менее 15 секунд) синий.</w:t>
      </w:r>
    </w:p>
    <w:p w:rsidR="00083CA3" w:rsidRDefault="00083CA3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 зависимости от количества капель израсходованного йода, можно сделать вывод об уровне содержания витамина «С» в продукте (в нашем случае – соке). </w:t>
      </w:r>
    </w:p>
    <w:p w:rsidR="00CE6AA1" w:rsidRDefault="002E50F8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left="-142" w:right="-2"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С помощью </w:t>
      </w:r>
      <w:r w:rsidR="00AF5288">
        <w:rPr>
          <w:rFonts w:ascii="Times New Roman CYR" w:hAnsi="Times New Roman CYR" w:cs="Times New Roman CYR"/>
          <w:sz w:val="28"/>
          <w:szCs w:val="28"/>
        </w:rPr>
        <w:t>метода</w:t>
      </w:r>
      <w:r>
        <w:rPr>
          <w:rFonts w:ascii="Times New Roman CYR" w:hAnsi="Times New Roman CYR" w:cs="Times New Roman CYR"/>
          <w:sz w:val="28"/>
          <w:szCs w:val="28"/>
        </w:rPr>
        <w:t xml:space="preserve"> йодометрии я провел опыты по определению витамина «С» в свежевыжатых соках из сельдерея, яблока, апельсина, редьки, томата, сладкого перца, грейпфрута. Такой выбор фруктов и овощей я сделал потому, что они являются доступными в магазинах в </w:t>
      </w:r>
      <w:r w:rsidR="00AF5288">
        <w:rPr>
          <w:rFonts w:ascii="Times New Roman CYR" w:hAnsi="Times New Roman CYR" w:cs="Times New Roman CYR"/>
          <w:sz w:val="28"/>
          <w:szCs w:val="28"/>
        </w:rPr>
        <w:t>любой сезон</w:t>
      </w:r>
      <w:r w:rsidR="00CE6AA1">
        <w:rPr>
          <w:rFonts w:ascii="Times New Roman CYR" w:hAnsi="Times New Roman CYR" w:cs="Times New Roman CYR"/>
          <w:sz w:val="28"/>
          <w:szCs w:val="28"/>
        </w:rPr>
        <w:t>.</w:t>
      </w:r>
    </w:p>
    <w:p w:rsidR="002E50F8" w:rsidRDefault="002E50F8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left="-142" w:right="-2"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Для проведения опыта мне понадобились: 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Йод 5%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Картофельный крахмал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Выжатый сок из овощей и фруктов (по 20 мл.)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Кипяченая вода</w:t>
      </w:r>
      <w:r w:rsidR="00AF5288">
        <w:rPr>
          <w:rFonts w:ascii="Times New Roman CYR" w:hAnsi="Times New Roman CYR" w:cs="Times New Roman CYR"/>
          <w:sz w:val="28"/>
          <w:szCs w:val="28"/>
        </w:rPr>
        <w:t xml:space="preserve"> (по 80 мл. на каждый вид сока)</w:t>
      </w:r>
      <w:r w:rsidR="002441F8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2441F8" w:rsidRPr="002441F8">
        <w:rPr>
          <w:rFonts w:ascii="Times New Roman CYR" w:hAnsi="Times New Roman CYR" w:cs="Times New Roman CYR"/>
          <w:sz w:val="28"/>
          <w:szCs w:val="28"/>
        </w:rPr>
        <w:t>[3</w:t>
      </w:r>
      <w:r w:rsidR="002441F8">
        <w:rPr>
          <w:rFonts w:ascii="Times New Roman CYR" w:hAnsi="Times New Roman CYR" w:cs="Times New Roman CYR"/>
          <w:sz w:val="28"/>
          <w:szCs w:val="28"/>
        </w:rPr>
        <w:t>, с</w:t>
      </w:r>
      <w:r w:rsidR="002441F8" w:rsidRPr="002441F8">
        <w:rPr>
          <w:rFonts w:ascii="Times New Roman CYR" w:hAnsi="Times New Roman CYR" w:cs="Times New Roman CYR"/>
          <w:sz w:val="28"/>
          <w:szCs w:val="28"/>
        </w:rPr>
        <w:t>. 33]</w:t>
      </w:r>
    </w:p>
    <w:p w:rsidR="002E50F8" w:rsidRP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 w:rsidRPr="002E50F8">
        <w:rPr>
          <w:rFonts w:ascii="Times New Roman CYR" w:hAnsi="Times New Roman CYR" w:cs="Times New Roman CYR"/>
          <w:sz w:val="28"/>
          <w:szCs w:val="28"/>
        </w:rPr>
        <w:t>Мерный стаканчик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Мерные ложки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Стаканы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Пипетка</w:t>
      </w:r>
    </w:p>
    <w:p w:rsidR="002E50F8" w:rsidRDefault="002E50F8" w:rsidP="004D6C72">
      <w:pPr>
        <w:pStyle w:val="a6"/>
        <w:numPr>
          <w:ilvl w:val="0"/>
          <w:numId w:val="23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Морозильная камера</w:t>
      </w:r>
    </w:p>
    <w:p w:rsidR="00D45570" w:rsidRDefault="00D45570" w:rsidP="00D45570">
      <w:pPr>
        <w:pStyle w:val="a6"/>
        <w:tabs>
          <w:tab w:val="left" w:pos="9355"/>
        </w:tabs>
        <w:autoSpaceDE w:val="0"/>
        <w:autoSpaceDN w:val="0"/>
        <w:adjustRightInd w:val="0"/>
        <w:spacing w:line="360" w:lineRule="auto"/>
        <w:ind w:left="1287" w:right="-2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083CA3" w:rsidRDefault="001D22DC" w:rsidP="00D45570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b/>
          <w:sz w:val="28"/>
          <w:szCs w:val="28"/>
        </w:rPr>
      </w:pPr>
      <w:r w:rsidRPr="001D22DC">
        <w:rPr>
          <w:rFonts w:ascii="Times New Roman CYR" w:hAnsi="Times New Roman CYR" w:cs="Times New Roman CYR"/>
          <w:b/>
          <w:sz w:val="28"/>
          <w:szCs w:val="28"/>
        </w:rPr>
        <w:t>2.1</w:t>
      </w:r>
      <w:r w:rsidR="00B95631"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sz w:val="28"/>
          <w:szCs w:val="28"/>
        </w:rPr>
        <w:t>Экспериментальная часть 1</w:t>
      </w:r>
    </w:p>
    <w:p w:rsidR="001D22DC" w:rsidRDefault="001D22DC" w:rsidP="00D45570">
      <w:pPr>
        <w:tabs>
          <w:tab w:val="left" w:pos="9355"/>
        </w:tabs>
        <w:autoSpaceDE w:val="0"/>
        <w:autoSpaceDN w:val="0"/>
        <w:adjustRightInd w:val="0"/>
        <w:spacing w:after="0" w:line="360" w:lineRule="auto"/>
        <w:ind w:left="-142" w:right="-2"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Чтобы исследовать уровень содержания витамина «С»:</w:t>
      </w:r>
    </w:p>
    <w:p w:rsidR="001D22DC" w:rsidRDefault="001D22DC" w:rsidP="00D45570">
      <w:pPr>
        <w:pStyle w:val="a6"/>
        <w:numPr>
          <w:ilvl w:val="0"/>
          <w:numId w:val="24"/>
        </w:numPr>
        <w:tabs>
          <w:tab w:val="left" w:pos="9355"/>
        </w:tabs>
        <w:autoSpaceDE w:val="0"/>
        <w:autoSpaceDN w:val="0"/>
        <w:adjustRightInd w:val="0"/>
        <w:spacing w:after="0" w:line="360" w:lineRule="auto"/>
        <w:ind w:left="426"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Я</w:t>
      </w:r>
      <w:r w:rsidRPr="001D22DC">
        <w:rPr>
          <w:rFonts w:ascii="Times New Roman CYR" w:hAnsi="Times New Roman CYR" w:cs="Times New Roman CYR"/>
          <w:sz w:val="28"/>
          <w:szCs w:val="28"/>
        </w:rPr>
        <w:t xml:space="preserve"> подготовил 7 разных свежевыжатых соков. Для этого я натер на терке отдельно каждый продукт</w:t>
      </w:r>
      <w:r>
        <w:rPr>
          <w:rFonts w:ascii="Times New Roman CYR" w:hAnsi="Times New Roman CYR" w:cs="Times New Roman CYR"/>
          <w:sz w:val="28"/>
          <w:szCs w:val="28"/>
        </w:rPr>
        <w:t>. Выжал их сок через марлю, мерной ложкой (по 20 мл) разлил по стаканам, которые предварительно подписал</w:t>
      </w:r>
      <w:r w:rsidR="00393787">
        <w:rPr>
          <w:rFonts w:ascii="Times New Roman CYR" w:hAnsi="Times New Roman CYR" w:cs="Times New Roman CYR"/>
          <w:sz w:val="28"/>
          <w:szCs w:val="28"/>
        </w:rPr>
        <w:t>.</w:t>
      </w:r>
    </w:p>
    <w:p w:rsidR="00393787" w:rsidRDefault="00393787" w:rsidP="004D6C72">
      <w:pPr>
        <w:pStyle w:val="a6"/>
        <w:numPr>
          <w:ilvl w:val="0"/>
          <w:numId w:val="24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left="426"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Я сварил клейс</w:t>
      </w:r>
      <w:r w:rsidR="0062434C">
        <w:rPr>
          <w:rFonts w:ascii="Times New Roman CYR" w:hAnsi="Times New Roman CYR" w:cs="Times New Roman CYR"/>
          <w:sz w:val="28"/>
          <w:szCs w:val="28"/>
        </w:rPr>
        <w:t>тер из картофельного крахмала (</w:t>
      </w:r>
      <w:r>
        <w:rPr>
          <w:rFonts w:ascii="Times New Roman CYR" w:hAnsi="Times New Roman CYR" w:cs="Times New Roman CYR"/>
          <w:sz w:val="28"/>
          <w:szCs w:val="28"/>
        </w:rPr>
        <w:t>под присмотром родителей). 1,5 чайных ложки картофельного крахмала развел в полстакана холодной воды и довел до кипения, помешивая.</w:t>
      </w:r>
    </w:p>
    <w:p w:rsidR="00393787" w:rsidRDefault="001D22DC" w:rsidP="004D6C72">
      <w:pPr>
        <w:pStyle w:val="a6"/>
        <w:numPr>
          <w:ilvl w:val="0"/>
          <w:numId w:val="24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left="426"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 xml:space="preserve">В каждый сок </w:t>
      </w:r>
      <w:r w:rsidR="00393787">
        <w:rPr>
          <w:rFonts w:ascii="Times New Roman CYR" w:hAnsi="Times New Roman CYR" w:cs="Times New Roman CYR"/>
          <w:sz w:val="28"/>
          <w:szCs w:val="28"/>
        </w:rPr>
        <w:t xml:space="preserve">я </w:t>
      </w:r>
      <w:r>
        <w:rPr>
          <w:rFonts w:ascii="Times New Roman CYR" w:hAnsi="Times New Roman CYR" w:cs="Times New Roman CYR"/>
          <w:sz w:val="28"/>
          <w:szCs w:val="28"/>
        </w:rPr>
        <w:t>добавил по 80 мл воды</w:t>
      </w:r>
      <w:r w:rsidR="00393787">
        <w:rPr>
          <w:rFonts w:ascii="Times New Roman CYR" w:hAnsi="Times New Roman CYR" w:cs="Times New Roman CYR"/>
          <w:sz w:val="28"/>
          <w:szCs w:val="28"/>
        </w:rPr>
        <w:t xml:space="preserve"> и размешал.</w:t>
      </w:r>
    </w:p>
    <w:p w:rsidR="00393787" w:rsidRDefault="00393787" w:rsidP="004D6C72">
      <w:pPr>
        <w:pStyle w:val="a6"/>
        <w:numPr>
          <w:ilvl w:val="0"/>
          <w:numId w:val="24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left="426"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Следом в каждый стакан я добавил по 1 мл. крахмального клейстера (мерной ложкой). Размешал.</w:t>
      </w:r>
    </w:p>
    <w:p w:rsidR="00393787" w:rsidRDefault="00393787" w:rsidP="004D6C72">
      <w:pPr>
        <w:pStyle w:val="a6"/>
        <w:numPr>
          <w:ilvl w:val="0"/>
          <w:numId w:val="24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left="426" w:right="-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 помощью пипетки в каждый стакан стал добавлять йод, считая капли до появления устойчивого синего цвета.</w:t>
      </w:r>
    </w:p>
    <w:p w:rsidR="00B2570F" w:rsidRPr="00B95631" w:rsidRDefault="00393787" w:rsidP="004D6C72">
      <w:pPr>
        <w:pStyle w:val="a6"/>
        <w:numPr>
          <w:ilvl w:val="0"/>
          <w:numId w:val="24"/>
        </w:numPr>
        <w:tabs>
          <w:tab w:val="left" w:pos="9355"/>
        </w:tabs>
        <w:autoSpaceDE w:val="0"/>
        <w:autoSpaceDN w:val="0"/>
        <w:adjustRightInd w:val="0"/>
        <w:spacing w:line="360" w:lineRule="auto"/>
        <w:ind w:left="426" w:right="-2"/>
        <w:jc w:val="both"/>
        <w:rPr>
          <w:rFonts w:ascii="Times New Roman CYR" w:hAnsi="Times New Roman CYR" w:cs="Times New Roman CYR"/>
          <w:b/>
          <w:sz w:val="28"/>
          <w:szCs w:val="28"/>
        </w:rPr>
      </w:pPr>
      <w:r w:rsidRPr="00B2570F">
        <w:rPr>
          <w:rFonts w:ascii="Times New Roman CYR" w:hAnsi="Times New Roman CYR" w:cs="Times New Roman CYR"/>
          <w:sz w:val="28"/>
          <w:szCs w:val="28"/>
        </w:rPr>
        <w:t xml:space="preserve">Результаты эксперимента я внес в </w:t>
      </w:r>
      <w:r w:rsidR="00712BA7">
        <w:rPr>
          <w:rFonts w:ascii="Times New Roman CYR" w:hAnsi="Times New Roman CYR" w:cs="Times New Roman CYR"/>
          <w:sz w:val="28"/>
          <w:szCs w:val="28"/>
        </w:rPr>
        <w:t>таблицу (</w:t>
      </w:r>
      <w:r w:rsidR="00993AFC">
        <w:rPr>
          <w:rFonts w:ascii="Times New Roman CYR" w:hAnsi="Times New Roman CYR" w:cs="Times New Roman CYR"/>
          <w:sz w:val="28"/>
          <w:szCs w:val="28"/>
        </w:rPr>
        <w:t>Приложение</w:t>
      </w:r>
      <w:r w:rsidR="00712BA7">
        <w:rPr>
          <w:rFonts w:ascii="Times New Roman CYR" w:hAnsi="Times New Roman CYR" w:cs="Times New Roman CYR"/>
          <w:sz w:val="28"/>
          <w:szCs w:val="28"/>
        </w:rPr>
        <w:t xml:space="preserve"> 1, Таблица 1</w:t>
      </w:r>
      <w:r w:rsidR="00993AFC">
        <w:rPr>
          <w:rFonts w:ascii="Times New Roman CYR" w:hAnsi="Times New Roman CYR" w:cs="Times New Roman CYR"/>
          <w:sz w:val="28"/>
          <w:szCs w:val="28"/>
        </w:rPr>
        <w:t>).</w:t>
      </w:r>
    </w:p>
    <w:p w:rsidR="00B95631" w:rsidRDefault="00B95631" w:rsidP="004D6C72">
      <w:pPr>
        <w:pStyle w:val="a6"/>
        <w:tabs>
          <w:tab w:val="left" w:pos="9355"/>
        </w:tabs>
        <w:autoSpaceDE w:val="0"/>
        <w:autoSpaceDN w:val="0"/>
        <w:adjustRightInd w:val="0"/>
        <w:spacing w:line="360" w:lineRule="auto"/>
        <w:ind w:left="0" w:right="-2" w:firstLine="851"/>
        <w:jc w:val="both"/>
        <w:rPr>
          <w:rFonts w:ascii="Times New Roman CYR" w:hAnsi="Times New Roman CYR" w:cs="Times New Roman CYR"/>
          <w:sz w:val="28"/>
          <w:szCs w:val="28"/>
        </w:rPr>
      </w:pPr>
      <w:r w:rsidRPr="00B95631">
        <w:rPr>
          <w:rFonts w:ascii="Times New Roman CYR" w:hAnsi="Times New Roman CYR" w:cs="Times New Roman CYR"/>
          <w:sz w:val="28"/>
          <w:szCs w:val="28"/>
        </w:rPr>
        <w:t>Проанализировав результат, я выяснил, что наибольшее количество витамина «С» содержится в сладком перце. Больше, чем в апельсине в почти в 3 с половиной раза.</w:t>
      </w:r>
    </w:p>
    <w:p w:rsidR="00D45570" w:rsidRDefault="00D45570" w:rsidP="004D6C72">
      <w:pPr>
        <w:pStyle w:val="a6"/>
        <w:tabs>
          <w:tab w:val="left" w:pos="9355"/>
        </w:tabs>
        <w:autoSpaceDE w:val="0"/>
        <w:autoSpaceDN w:val="0"/>
        <w:adjustRightInd w:val="0"/>
        <w:spacing w:line="360" w:lineRule="auto"/>
        <w:ind w:left="0" w:right="-2" w:firstLine="851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B95631" w:rsidRDefault="00B95631" w:rsidP="00D45570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b/>
          <w:sz w:val="28"/>
          <w:szCs w:val="28"/>
        </w:rPr>
      </w:pPr>
      <w:r w:rsidRPr="001D22DC">
        <w:rPr>
          <w:rFonts w:ascii="Times New Roman CYR" w:hAnsi="Times New Roman CYR" w:cs="Times New Roman CYR"/>
          <w:b/>
          <w:sz w:val="28"/>
          <w:szCs w:val="28"/>
        </w:rPr>
        <w:t>2.</w:t>
      </w:r>
      <w:r>
        <w:rPr>
          <w:rFonts w:ascii="Times New Roman CYR" w:hAnsi="Times New Roman CYR" w:cs="Times New Roman CYR"/>
          <w:b/>
          <w:sz w:val="28"/>
          <w:szCs w:val="28"/>
        </w:rPr>
        <w:t>2 Экспериментальная часть 2</w:t>
      </w:r>
    </w:p>
    <w:p w:rsidR="00B95631" w:rsidRDefault="00B95631" w:rsidP="00D45570">
      <w:pPr>
        <w:tabs>
          <w:tab w:val="left" w:pos="9355"/>
        </w:tabs>
        <w:autoSpaceDE w:val="0"/>
        <w:autoSpaceDN w:val="0"/>
        <w:adjustRightInd w:val="0"/>
        <w:spacing w:after="0" w:line="360" w:lineRule="auto"/>
        <w:ind w:left="-142" w:right="-2"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Вторя часть эксперимента заключалась в определении уровня содержания витамина «С» после заморозки. По 20 мл сока тех же продуктов я поместил в морозильную камеру на ночь, а утром дал сокам нагреться и повторил эксперимент. </w:t>
      </w:r>
    </w:p>
    <w:p w:rsidR="00993AFC" w:rsidRDefault="00712BA7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left="-142" w:right="-2"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Результаты я записал в таблицу (</w:t>
      </w:r>
      <w:r w:rsidR="00993AFC">
        <w:rPr>
          <w:rFonts w:ascii="Times New Roman CYR" w:hAnsi="Times New Roman CYR" w:cs="Times New Roman CYR"/>
          <w:sz w:val="28"/>
          <w:szCs w:val="28"/>
        </w:rPr>
        <w:t>Приложение</w:t>
      </w:r>
      <w:r w:rsidR="00C87C4F">
        <w:rPr>
          <w:rFonts w:ascii="Times New Roman CYR" w:hAnsi="Times New Roman CYR" w:cs="Times New Roman CYR"/>
          <w:sz w:val="28"/>
          <w:szCs w:val="28"/>
        </w:rPr>
        <w:t xml:space="preserve"> 1</w:t>
      </w:r>
      <w:r>
        <w:rPr>
          <w:rFonts w:ascii="Times New Roman CYR" w:hAnsi="Times New Roman CYR" w:cs="Times New Roman CYR"/>
          <w:sz w:val="28"/>
          <w:szCs w:val="28"/>
        </w:rPr>
        <w:t>, Таблица 2</w:t>
      </w:r>
      <w:r w:rsidR="00993AFC">
        <w:rPr>
          <w:rFonts w:ascii="Times New Roman CYR" w:hAnsi="Times New Roman CYR" w:cs="Times New Roman CYR"/>
          <w:sz w:val="28"/>
          <w:szCs w:val="28"/>
        </w:rPr>
        <w:t>).</w:t>
      </w:r>
    </w:p>
    <w:p w:rsidR="00B95631" w:rsidRPr="00993AFC" w:rsidRDefault="0062434C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left="-142" w:right="-2" w:firstLine="709"/>
        <w:jc w:val="both"/>
        <w:rPr>
          <w:rFonts w:ascii="Times New Roman CYR" w:hAnsi="Times New Roman CYR" w:cs="Times New Roman CYR"/>
          <w:sz w:val="20"/>
          <w:szCs w:val="20"/>
        </w:rPr>
      </w:pPr>
      <w:r>
        <w:rPr>
          <w:rFonts w:ascii="Times New Roman CYR" w:hAnsi="Times New Roman CYR" w:cs="Times New Roman CYR"/>
          <w:sz w:val="28"/>
          <w:szCs w:val="28"/>
        </w:rPr>
        <w:t>Сравнив результаты Таблиц</w:t>
      </w:r>
      <w:r w:rsidR="00712BA7">
        <w:rPr>
          <w:rFonts w:ascii="Times New Roman CYR" w:hAnsi="Times New Roman CYR" w:cs="Times New Roman CYR"/>
          <w:sz w:val="28"/>
          <w:szCs w:val="28"/>
        </w:rPr>
        <w:t xml:space="preserve">ы </w:t>
      </w:r>
      <w:r w:rsidR="00B95631">
        <w:rPr>
          <w:rFonts w:ascii="Times New Roman CYR" w:hAnsi="Times New Roman CYR" w:cs="Times New Roman CYR"/>
          <w:sz w:val="28"/>
          <w:szCs w:val="28"/>
        </w:rPr>
        <w:t xml:space="preserve">1 и </w:t>
      </w:r>
      <w:r w:rsidR="00712BA7">
        <w:rPr>
          <w:rFonts w:ascii="Times New Roman CYR" w:hAnsi="Times New Roman CYR" w:cs="Times New Roman CYR"/>
          <w:sz w:val="28"/>
          <w:szCs w:val="28"/>
        </w:rPr>
        <w:t xml:space="preserve">Таблицы </w:t>
      </w:r>
      <w:r w:rsidR="00B95631">
        <w:rPr>
          <w:rFonts w:ascii="Times New Roman CYR" w:hAnsi="Times New Roman CYR" w:cs="Times New Roman CYR"/>
          <w:sz w:val="28"/>
          <w:szCs w:val="28"/>
        </w:rPr>
        <w:t>2</w:t>
      </w:r>
      <w:r w:rsidR="00712BA7">
        <w:rPr>
          <w:rFonts w:ascii="Times New Roman CYR" w:hAnsi="Times New Roman CYR" w:cs="Times New Roman CYR"/>
          <w:sz w:val="28"/>
          <w:szCs w:val="28"/>
        </w:rPr>
        <w:t>,</w:t>
      </w:r>
      <w:r w:rsidR="00B95631">
        <w:rPr>
          <w:rFonts w:ascii="Times New Roman CYR" w:hAnsi="Times New Roman CYR" w:cs="Times New Roman CYR"/>
          <w:sz w:val="28"/>
          <w:szCs w:val="28"/>
        </w:rPr>
        <w:t xml:space="preserve"> я пришел к выводу, что замораживание не меняет уровень содержания витамина «С» в исследуемых продуктах. </w:t>
      </w:r>
    </w:p>
    <w:p w:rsidR="008E63F0" w:rsidRDefault="008E63F0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4D6C72" w:rsidRDefault="004D6C72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8E63F0" w:rsidRDefault="008E63F0" w:rsidP="004D6C72">
      <w:pPr>
        <w:pStyle w:val="a6"/>
        <w:spacing w:after="0" w:line="360" w:lineRule="auto"/>
        <w:ind w:left="106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63F0">
        <w:rPr>
          <w:rFonts w:ascii="Times New Roman" w:hAnsi="Times New Roman" w:cs="Times New Roman"/>
          <w:b/>
          <w:sz w:val="28"/>
          <w:szCs w:val="28"/>
        </w:rPr>
        <w:t xml:space="preserve">Заключение </w:t>
      </w:r>
    </w:p>
    <w:p w:rsidR="008E63F0" w:rsidRDefault="008E63F0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right="-2"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Выполнив исследование, </w:t>
      </w:r>
      <w:r w:rsidR="0062434C">
        <w:rPr>
          <w:rFonts w:ascii="Times New Roman CYR" w:hAnsi="Times New Roman CYR" w:cs="Times New Roman CYR"/>
          <w:sz w:val="28"/>
          <w:szCs w:val="28"/>
        </w:rPr>
        <w:t xml:space="preserve">я сделал </w:t>
      </w:r>
      <w:r>
        <w:rPr>
          <w:rFonts w:ascii="Times New Roman CYR" w:hAnsi="Times New Roman CYR" w:cs="Times New Roman CYR"/>
          <w:sz w:val="28"/>
          <w:szCs w:val="28"/>
        </w:rPr>
        <w:t xml:space="preserve">вывод, что гипотеза, выдвинутая </w:t>
      </w:r>
      <w:r w:rsidR="0062434C">
        <w:rPr>
          <w:rFonts w:ascii="Times New Roman CYR" w:hAnsi="Times New Roman CYR" w:cs="Times New Roman CYR"/>
          <w:sz w:val="28"/>
          <w:szCs w:val="28"/>
        </w:rPr>
        <w:t xml:space="preserve">мною </w:t>
      </w:r>
      <w:r>
        <w:rPr>
          <w:rFonts w:ascii="Times New Roman CYR" w:hAnsi="Times New Roman CYR" w:cs="Times New Roman CYR"/>
          <w:sz w:val="28"/>
          <w:szCs w:val="28"/>
        </w:rPr>
        <w:t xml:space="preserve">в начале работы, нашла подтверждение не полностью. </w:t>
      </w:r>
    </w:p>
    <w:p w:rsidR="008E63F0" w:rsidRPr="008E63F0" w:rsidRDefault="008E63F0" w:rsidP="004D6C72">
      <w:pPr>
        <w:tabs>
          <w:tab w:val="left" w:pos="9355"/>
        </w:tabs>
        <w:autoSpaceDE w:val="0"/>
        <w:autoSpaceDN w:val="0"/>
        <w:adjustRightInd w:val="0"/>
        <w:spacing w:line="360" w:lineRule="auto"/>
        <w:ind w:right="-2" w:firstLine="851"/>
        <w:jc w:val="both"/>
        <w:rPr>
          <w:rFonts w:ascii="Times New Roman CYR" w:hAnsi="Times New Roman CYR" w:cs="Times New Roman CYR"/>
          <w:b/>
          <w:bCs/>
          <w:i/>
          <w:color w:val="000000"/>
          <w:sz w:val="28"/>
          <w:szCs w:val="28"/>
        </w:rPr>
      </w:pPr>
      <w:r w:rsidRPr="008E63F0">
        <w:rPr>
          <w:rFonts w:ascii="Times New Roman CYR" w:hAnsi="Times New Roman CYR" w:cs="Times New Roman CYR"/>
          <w:bCs/>
          <w:i/>
          <w:color w:val="000000"/>
          <w:sz w:val="28"/>
          <w:szCs w:val="28"/>
        </w:rPr>
        <w:t xml:space="preserve">Уровень содержания витамина «С» в исследуемых свежевыжатых соках разный, </w:t>
      </w:r>
      <w:r w:rsidRPr="008E63F0">
        <w:rPr>
          <w:rFonts w:ascii="Times New Roman CYR" w:hAnsi="Times New Roman CYR" w:cs="Times New Roman CYR"/>
          <w:b/>
          <w:bCs/>
          <w:i/>
          <w:color w:val="000000"/>
          <w:sz w:val="28"/>
          <w:szCs w:val="28"/>
        </w:rPr>
        <w:t>но замораживание этот уровень не снижает.</w:t>
      </w:r>
    </w:p>
    <w:p w:rsidR="00B8130F" w:rsidRDefault="008E63F0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Проанализировав результаты исследования, я сделал вывод, что популярное мнение о том, что цитрусовые – это основной источник витамина </w:t>
      </w: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lastRenderedPageBreak/>
        <w:t>«С»</w:t>
      </w:r>
      <w:r w:rsidR="00B8130F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- ошибочно, кислотность – не показатель наивысшего содержания витамина «С», т.к. в ходе моего исследования продукты с наиболее высоким уровнем содержания витамина «С» - это сладкий перец и редька. </w:t>
      </w:r>
    </w:p>
    <w:p w:rsidR="008E63F0" w:rsidRDefault="00B8130F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Поэтому </w:t>
      </w:r>
      <w:r w:rsidR="008E63F0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для профилактики гиповитаминоза «С», </w:t>
      </w: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особенно в </w:t>
      </w:r>
      <w:r w:rsidR="008E63F0">
        <w:rPr>
          <w:rFonts w:ascii="Times New Roman CYR" w:hAnsi="Times New Roman CYR" w:cs="Times New Roman CYR"/>
          <w:bCs/>
          <w:color w:val="000000"/>
          <w:sz w:val="28"/>
          <w:szCs w:val="28"/>
        </w:rPr>
        <w:t>осенн</w:t>
      </w: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>е-зимний</w:t>
      </w:r>
      <w:r w:rsidR="00C7041D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периоды я </w:t>
      </w:r>
      <w:r w:rsidR="00282B0B">
        <w:rPr>
          <w:rFonts w:ascii="Times New Roman CYR" w:hAnsi="Times New Roman CYR" w:cs="Times New Roman CYR"/>
          <w:bCs/>
          <w:color w:val="000000"/>
          <w:sz w:val="28"/>
          <w:szCs w:val="28"/>
        </w:rPr>
        <w:t>рекомендую</w:t>
      </w: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</w:t>
      </w:r>
      <w:r w:rsidR="008E63F0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употреблять свежевыжатые соки или салаты с редькой и сладким перцем, т.к. они содержат высокий уровень витамина «С» и будут максимально полезными. </w:t>
      </w:r>
    </w:p>
    <w:p w:rsidR="00B8130F" w:rsidRDefault="008E63F0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При необходимости данные продукты можно </w:t>
      </w:r>
      <w:r w:rsidR="00B8130F">
        <w:rPr>
          <w:rFonts w:ascii="Times New Roman CYR" w:hAnsi="Times New Roman CYR" w:cs="Times New Roman CYR"/>
          <w:bCs/>
          <w:color w:val="000000"/>
          <w:sz w:val="28"/>
          <w:szCs w:val="28"/>
        </w:rPr>
        <w:t>замораживать,</w:t>
      </w:r>
      <w:r w:rsidR="00FF382B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так</w:t>
      </w:r>
      <w:r w:rsidR="00B8130F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как </w:t>
      </w:r>
      <w:r w:rsidR="00FF382B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это - </w:t>
      </w:r>
      <w:r w:rsidR="00B8130F">
        <w:rPr>
          <w:rFonts w:ascii="Times New Roman CYR" w:hAnsi="Times New Roman CYR" w:cs="Times New Roman CYR"/>
          <w:bCs/>
          <w:color w:val="000000"/>
          <w:sz w:val="28"/>
          <w:szCs w:val="28"/>
        </w:rPr>
        <w:t>максимально «щадящий» метод хранения.</w:t>
      </w:r>
    </w:p>
    <w:p w:rsidR="0087273C" w:rsidRDefault="00B8130F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 w:rsidRPr="00B8130F">
        <w:rPr>
          <w:rFonts w:ascii="Times New Roman CYR" w:hAnsi="Times New Roman CYR" w:cs="Times New Roman CYR"/>
          <w:bCs/>
          <w:i/>
          <w:color w:val="000000"/>
          <w:sz w:val="28"/>
          <w:szCs w:val="28"/>
        </w:rPr>
        <w:t>Таким образом, в</w:t>
      </w:r>
      <w:r w:rsidR="008E63F0" w:rsidRPr="00B8130F">
        <w:rPr>
          <w:rFonts w:ascii="Times New Roman CYR" w:hAnsi="Times New Roman CYR" w:cs="Times New Roman CYR"/>
          <w:bCs/>
          <w:i/>
          <w:color w:val="000000"/>
          <w:sz w:val="28"/>
          <w:szCs w:val="28"/>
        </w:rPr>
        <w:t>ыполнив исследовательскую работу,</w:t>
      </w:r>
      <w:r w:rsidRPr="00B8130F">
        <w:rPr>
          <w:rFonts w:ascii="Times New Roman CYR" w:hAnsi="Times New Roman CYR" w:cs="Times New Roman CYR"/>
          <w:bCs/>
          <w:i/>
          <w:color w:val="000000"/>
          <w:sz w:val="28"/>
          <w:szCs w:val="28"/>
        </w:rPr>
        <w:t xml:space="preserve"> мною было выявлено, что заморозка не влияет на уровень содержания витамина «С» и </w:t>
      </w:r>
      <w:r w:rsidR="008E63F0" w:rsidRPr="00B8130F">
        <w:rPr>
          <w:rFonts w:ascii="Times New Roman CYR" w:hAnsi="Times New Roman CYR" w:cs="Times New Roman CYR"/>
          <w:bCs/>
          <w:i/>
          <w:color w:val="000000"/>
          <w:sz w:val="28"/>
          <w:szCs w:val="28"/>
        </w:rPr>
        <w:t xml:space="preserve">мною были разработаны рекомендации по профилактике </w:t>
      </w:r>
      <w:r w:rsidR="00720258">
        <w:rPr>
          <w:rFonts w:ascii="Times New Roman CYR" w:hAnsi="Times New Roman CYR" w:cs="Times New Roman CYR"/>
          <w:bCs/>
          <w:i/>
          <w:color w:val="000000"/>
          <w:sz w:val="28"/>
          <w:szCs w:val="28"/>
        </w:rPr>
        <w:t>гиповитаминоза С в зимнее время.</w:t>
      </w:r>
    </w:p>
    <w:p w:rsidR="0087273C" w:rsidRDefault="0087273C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4D6C72" w:rsidRDefault="004D6C72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B8130F" w:rsidRPr="00B8130F" w:rsidRDefault="00B8130F" w:rsidP="004D6C72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Источники:</w:t>
      </w:r>
    </w:p>
    <w:p w:rsidR="0087273C" w:rsidRPr="005B1B0A" w:rsidRDefault="0087273C" w:rsidP="004D6C72">
      <w:pPr>
        <w:numPr>
          <w:ilvl w:val="0"/>
          <w:numId w:val="28"/>
        </w:num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 w:rsidRPr="005B1B0A">
        <w:rPr>
          <w:rFonts w:ascii="Times New Roman CYR" w:hAnsi="Times New Roman CYR" w:cs="Times New Roman CYR"/>
          <w:bCs/>
          <w:color w:val="000000"/>
          <w:sz w:val="28"/>
          <w:szCs w:val="28"/>
        </w:rPr>
        <w:t>PH измерение цитрусовых соков, и содержание в них витамина «С» // Международный школьный научный вестник URL: https://school-herald.ru (дата обращения: 07.01.2022).</w:t>
      </w:r>
    </w:p>
    <w:p w:rsidR="0087273C" w:rsidRPr="005B1B0A" w:rsidRDefault="0087273C" w:rsidP="004D6C72">
      <w:pPr>
        <w:numPr>
          <w:ilvl w:val="0"/>
          <w:numId w:val="28"/>
        </w:num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 w:rsidRPr="005B1B0A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Витамины в организме человека // Фоксфорд URL: </w:t>
      </w:r>
      <w:r w:rsidR="002441F8" w:rsidRPr="002441F8">
        <w:rPr>
          <w:rFonts w:ascii="Times New Roman CYR" w:hAnsi="Times New Roman CYR" w:cs="Times New Roman CYR"/>
          <w:bCs/>
          <w:color w:val="000000"/>
          <w:sz w:val="28"/>
          <w:szCs w:val="28"/>
        </w:rPr>
        <w:t>https://foxford.ru</w:t>
      </w:r>
      <w:r w:rsidR="002441F8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</w:t>
      </w:r>
      <w:r w:rsidR="002441F8" w:rsidRPr="005B1B0A">
        <w:rPr>
          <w:rFonts w:ascii="Times New Roman CYR" w:hAnsi="Times New Roman CYR" w:cs="Times New Roman CYR"/>
          <w:bCs/>
          <w:color w:val="000000"/>
          <w:sz w:val="28"/>
          <w:szCs w:val="28"/>
        </w:rPr>
        <w:t>(дата обращения: 07.01.2022).</w:t>
      </w:r>
    </w:p>
    <w:p w:rsidR="00AF5288" w:rsidRPr="005B1B0A" w:rsidRDefault="005B1B0A" w:rsidP="004D6C72">
      <w:pPr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spacing w:before="300" w:after="150" w:line="360" w:lineRule="auto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 w:rsidRPr="005B1B0A">
        <w:rPr>
          <w:rFonts w:ascii="Times New Roman CYR" w:hAnsi="Times New Roman CYR" w:cs="Times New Roman CYR"/>
          <w:bCs/>
          <w:color w:val="000000"/>
          <w:sz w:val="28"/>
          <w:szCs w:val="28"/>
        </w:rPr>
        <w:t>О.Ольгин «Опыты без взрывов»</w:t>
      </w:r>
      <w:r w:rsidRPr="00AF5288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</w:t>
      </w:r>
      <w:r w:rsidR="00AD6E78">
        <w:rPr>
          <w:rFonts w:ascii="Times New Roman CYR" w:hAnsi="Times New Roman CYR" w:cs="Times New Roman CYR"/>
          <w:bCs/>
          <w:color w:val="000000"/>
          <w:sz w:val="28"/>
          <w:szCs w:val="28"/>
        </w:rPr>
        <w:t>-</w:t>
      </w:r>
      <w:r w:rsidR="005E6AAE" w:rsidRPr="00AF5288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М.: Химия, 1986.</w:t>
      </w:r>
      <w:r w:rsidR="00AD6E78"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</w:t>
      </w:r>
    </w:p>
    <w:p w:rsidR="005071DF" w:rsidRDefault="005B1B0A" w:rsidP="004D6C72">
      <w:pPr>
        <w:numPr>
          <w:ilvl w:val="0"/>
          <w:numId w:val="28"/>
        </w:num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 w:rsidRPr="004D6C72">
        <w:rPr>
          <w:rFonts w:ascii="Times New Roman CYR" w:hAnsi="Times New Roman CYR" w:cs="Times New Roman CYR"/>
          <w:bCs/>
          <w:color w:val="000000"/>
          <w:sz w:val="28"/>
          <w:szCs w:val="28"/>
        </w:rPr>
        <w:t>Продукты богатые витамином // Еда URL: https://edaplus.info</w:t>
      </w:r>
      <w:r w:rsidR="002441F8" w:rsidRPr="004D6C72">
        <w:rPr>
          <w:rFonts w:ascii="Times New Roman CYR" w:hAnsi="Times New Roman CYR" w:cs="Times New Roman CYR"/>
          <w:bCs/>
          <w:color w:val="000000"/>
          <w:sz w:val="28"/>
          <w:szCs w:val="28"/>
        </w:rPr>
        <w:t>(дата обращения: 07.01.2022).</w:t>
      </w:r>
    </w:p>
    <w:p w:rsidR="004D6C72" w:rsidRDefault="004D6C72" w:rsidP="004D6C72">
      <w:p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4D6C72" w:rsidRDefault="004D6C72" w:rsidP="004D6C72">
      <w:p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5071DF" w:rsidRDefault="005071DF" w:rsidP="00D45570">
      <w:pPr>
        <w:autoSpaceDE w:val="0"/>
        <w:autoSpaceDN w:val="0"/>
        <w:adjustRightInd w:val="0"/>
        <w:spacing w:line="360" w:lineRule="auto"/>
        <w:jc w:val="right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 w:rsidRPr="00993AFC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lastRenderedPageBreak/>
        <w:t>Приложение 1</w:t>
      </w:r>
    </w:p>
    <w:p w:rsidR="00D45570" w:rsidRPr="00D45570" w:rsidRDefault="00D45570" w:rsidP="00D45570">
      <w:pPr>
        <w:autoSpaceDE w:val="0"/>
        <w:autoSpaceDN w:val="0"/>
        <w:adjustRightInd w:val="0"/>
        <w:spacing w:line="360" w:lineRule="auto"/>
        <w:jc w:val="right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 w:rsidRPr="00D45570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Результаты измерений</w:t>
      </w:r>
    </w:p>
    <w:p w:rsidR="00993AFC" w:rsidRPr="00993AFC" w:rsidRDefault="00993AFC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line="240" w:lineRule="auto"/>
        <w:ind w:left="0" w:firstLine="426"/>
        <w:jc w:val="both"/>
        <w:rPr>
          <w:rFonts w:ascii="Times New Roman CYR" w:hAnsi="Times New Roman CYR" w:cs="Times New Roman CYR"/>
          <w:bCs/>
          <w:sz w:val="28"/>
          <w:szCs w:val="28"/>
        </w:rPr>
      </w:pPr>
      <w:r w:rsidRPr="00AD6E78">
        <w:rPr>
          <w:rFonts w:ascii="Times New Roman CYR" w:hAnsi="Times New Roman CYR" w:cs="Times New Roman CYR"/>
          <w:b/>
          <w:bCs/>
          <w:sz w:val="28"/>
          <w:szCs w:val="28"/>
        </w:rPr>
        <w:t xml:space="preserve">Таблица 1. </w:t>
      </w:r>
      <w:r w:rsidRPr="00993AFC">
        <w:rPr>
          <w:rFonts w:ascii="Times New Roman CYR" w:hAnsi="Times New Roman CYR" w:cs="Times New Roman CYR"/>
          <w:bCs/>
          <w:sz w:val="28"/>
          <w:szCs w:val="28"/>
        </w:rPr>
        <w:t>Результаты измерений необходимого количества капель реагента для выявления</w:t>
      </w:r>
      <w:r w:rsidR="00D45570"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  <w:r w:rsidRPr="00993AFC">
        <w:rPr>
          <w:rFonts w:ascii="Times New Roman CYR" w:hAnsi="Times New Roman CYR" w:cs="Times New Roman CYR"/>
          <w:bCs/>
          <w:sz w:val="28"/>
          <w:szCs w:val="28"/>
        </w:rPr>
        <w:t>наличия Витамина «С» в овощах и фруктах (свежевыжатый сок)</w:t>
      </w:r>
    </w:p>
    <w:tbl>
      <w:tblPr>
        <w:tblStyle w:val="a3"/>
        <w:tblpPr w:leftFromText="180" w:rightFromText="180" w:vertAnchor="text" w:horzAnchor="page" w:tblpX="2215" w:tblpY="281"/>
        <w:tblW w:w="0" w:type="auto"/>
        <w:tblLook w:val="04A0" w:firstRow="1" w:lastRow="0" w:firstColumn="1" w:lastColumn="0" w:noHBand="0" w:noVBand="1"/>
      </w:tblPr>
      <w:tblGrid>
        <w:gridCol w:w="2140"/>
        <w:gridCol w:w="1963"/>
        <w:gridCol w:w="2190"/>
        <w:gridCol w:w="2124"/>
      </w:tblGrid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Фрукт/овощ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Объем сока и воды, мл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Объем крахмального клейстера, мл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Количество капель йода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Сельдерей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7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Редька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16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Грейпфрут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9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Апельсин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10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Томат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6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Перец сладкий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34</w:t>
            </w:r>
          </w:p>
        </w:tc>
      </w:tr>
      <w:tr w:rsidR="00993AFC" w:rsidRPr="00B2570F" w:rsidTr="00C87C4F">
        <w:trPr>
          <w:trHeight w:val="454"/>
        </w:trPr>
        <w:tc>
          <w:tcPr>
            <w:tcW w:w="214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Яблоко</w:t>
            </w:r>
          </w:p>
        </w:tc>
        <w:tc>
          <w:tcPr>
            <w:tcW w:w="1963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993AFC" w:rsidRPr="00993AFC" w:rsidRDefault="00993AFC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993AFC">
              <w:rPr>
                <w:rFonts w:ascii="Times New Roman CYR" w:hAnsi="Times New Roman CYR" w:cs="Times New Roman CYR"/>
                <w:sz w:val="28"/>
                <w:szCs w:val="28"/>
              </w:rPr>
              <w:t>8</w:t>
            </w:r>
          </w:p>
        </w:tc>
      </w:tr>
    </w:tbl>
    <w:p w:rsidR="00C87C4F" w:rsidRDefault="00C87C4F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line="240" w:lineRule="auto"/>
        <w:ind w:left="0" w:firstLine="426"/>
        <w:jc w:val="both"/>
        <w:rPr>
          <w:rFonts w:ascii="Times New Roman CYR" w:hAnsi="Times New Roman CYR" w:cs="Times New Roman CYR"/>
          <w:bCs/>
          <w:sz w:val="28"/>
          <w:szCs w:val="28"/>
        </w:rPr>
      </w:pPr>
    </w:p>
    <w:p w:rsidR="00AD6E78" w:rsidRDefault="00AD6E78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line="240" w:lineRule="auto"/>
        <w:ind w:left="0" w:firstLine="426"/>
        <w:jc w:val="both"/>
        <w:rPr>
          <w:rFonts w:ascii="Times New Roman CYR" w:hAnsi="Times New Roman CYR" w:cs="Times New Roman CYR"/>
          <w:bCs/>
          <w:sz w:val="28"/>
          <w:szCs w:val="28"/>
        </w:rPr>
      </w:pPr>
    </w:p>
    <w:p w:rsidR="00C87C4F" w:rsidRPr="00AD6E78" w:rsidRDefault="00C87C4F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line="240" w:lineRule="auto"/>
        <w:ind w:left="0" w:firstLine="426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C87C4F" w:rsidRPr="00C87C4F" w:rsidRDefault="00C87C4F" w:rsidP="004D6C72">
      <w:pPr>
        <w:pStyle w:val="a6"/>
        <w:tabs>
          <w:tab w:val="left" w:pos="426"/>
          <w:tab w:val="left" w:pos="1276"/>
          <w:tab w:val="left" w:pos="3285"/>
        </w:tabs>
        <w:autoSpaceDE w:val="0"/>
        <w:autoSpaceDN w:val="0"/>
        <w:adjustRightInd w:val="0"/>
        <w:spacing w:line="240" w:lineRule="auto"/>
        <w:ind w:left="0" w:firstLine="426"/>
        <w:jc w:val="both"/>
        <w:rPr>
          <w:rFonts w:ascii="Times New Roman CYR" w:hAnsi="Times New Roman CYR" w:cs="Times New Roman CYR"/>
          <w:bCs/>
          <w:sz w:val="28"/>
          <w:szCs w:val="28"/>
        </w:rPr>
      </w:pPr>
      <w:r w:rsidRPr="00AD6E78">
        <w:rPr>
          <w:rFonts w:ascii="Times New Roman CYR" w:hAnsi="Times New Roman CYR" w:cs="Times New Roman CYR"/>
          <w:b/>
          <w:bCs/>
          <w:sz w:val="28"/>
          <w:szCs w:val="28"/>
        </w:rPr>
        <w:t>Таблица 2.</w:t>
      </w:r>
      <w:r w:rsidRPr="00C87C4F">
        <w:rPr>
          <w:rFonts w:ascii="Times New Roman CYR" w:hAnsi="Times New Roman CYR" w:cs="Times New Roman CYR"/>
          <w:bCs/>
          <w:sz w:val="28"/>
          <w:szCs w:val="28"/>
        </w:rPr>
        <w:t xml:space="preserve"> Результаты измерений необходимого количеств</w:t>
      </w:r>
      <w:r w:rsidR="00D45570">
        <w:rPr>
          <w:rFonts w:ascii="Times New Roman CYR" w:hAnsi="Times New Roman CYR" w:cs="Times New Roman CYR"/>
          <w:bCs/>
          <w:sz w:val="28"/>
          <w:szCs w:val="28"/>
        </w:rPr>
        <w:t xml:space="preserve">а капель реагента для выявления </w:t>
      </w:r>
      <w:r w:rsidRPr="00C87C4F">
        <w:rPr>
          <w:rFonts w:ascii="Times New Roman CYR" w:hAnsi="Times New Roman CYR" w:cs="Times New Roman CYR"/>
          <w:bCs/>
          <w:sz w:val="28"/>
          <w:szCs w:val="28"/>
        </w:rPr>
        <w:t>наличия Витамина «С» в овощах и фруктах (замороженный сок)</w:t>
      </w:r>
    </w:p>
    <w:tbl>
      <w:tblPr>
        <w:tblStyle w:val="a3"/>
        <w:tblpPr w:leftFromText="180" w:rightFromText="180" w:vertAnchor="text" w:horzAnchor="page" w:tblpX="2172" w:tblpY="184"/>
        <w:tblW w:w="0" w:type="auto"/>
        <w:tblLook w:val="04A0" w:firstRow="1" w:lastRow="0" w:firstColumn="1" w:lastColumn="0" w:noHBand="0" w:noVBand="1"/>
      </w:tblPr>
      <w:tblGrid>
        <w:gridCol w:w="2140"/>
        <w:gridCol w:w="1963"/>
        <w:gridCol w:w="2190"/>
        <w:gridCol w:w="2124"/>
      </w:tblGrid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Фрукт/овощ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Объем сока и воды, мл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Объем крахмального клейстера, мл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Количество капель йода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Сельдерей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7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Редька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16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Грейпфрут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9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Апельсин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10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Томат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6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Перец сладкий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34</w:t>
            </w:r>
          </w:p>
        </w:tc>
      </w:tr>
      <w:tr w:rsidR="00C87C4F" w:rsidRPr="00C87C4F" w:rsidTr="00C87C4F">
        <w:trPr>
          <w:trHeight w:val="454"/>
        </w:trPr>
        <w:tc>
          <w:tcPr>
            <w:tcW w:w="214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Яблоко</w:t>
            </w:r>
          </w:p>
        </w:tc>
        <w:tc>
          <w:tcPr>
            <w:tcW w:w="1963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20+80</w:t>
            </w:r>
          </w:p>
        </w:tc>
        <w:tc>
          <w:tcPr>
            <w:tcW w:w="2190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1</w:t>
            </w:r>
          </w:p>
        </w:tc>
        <w:tc>
          <w:tcPr>
            <w:tcW w:w="2124" w:type="dxa"/>
            <w:vAlign w:val="center"/>
          </w:tcPr>
          <w:p w:rsidR="00C87C4F" w:rsidRPr="00C87C4F" w:rsidRDefault="00C87C4F" w:rsidP="004D6C72">
            <w:pPr>
              <w:pStyle w:val="a6"/>
              <w:tabs>
                <w:tab w:val="left" w:pos="9355"/>
              </w:tabs>
              <w:autoSpaceDE w:val="0"/>
              <w:autoSpaceDN w:val="0"/>
              <w:adjustRightInd w:val="0"/>
              <w:ind w:left="0" w:right="-2"/>
              <w:jc w:val="both"/>
              <w:rPr>
                <w:rFonts w:ascii="Times New Roman CYR" w:hAnsi="Times New Roman CYR" w:cs="Times New Roman CYR"/>
                <w:sz w:val="28"/>
                <w:szCs w:val="28"/>
              </w:rPr>
            </w:pPr>
            <w:r w:rsidRPr="00C87C4F">
              <w:rPr>
                <w:rFonts w:ascii="Times New Roman CYR" w:hAnsi="Times New Roman CYR" w:cs="Times New Roman CYR"/>
                <w:sz w:val="28"/>
                <w:szCs w:val="28"/>
              </w:rPr>
              <w:t>8</w:t>
            </w:r>
          </w:p>
        </w:tc>
      </w:tr>
    </w:tbl>
    <w:p w:rsidR="005071DF" w:rsidRDefault="005071DF" w:rsidP="004D6C72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D45570" w:rsidRDefault="00D45570" w:rsidP="004D6C72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D45570" w:rsidRDefault="00D45570" w:rsidP="00D45570">
      <w:pPr>
        <w:autoSpaceDE w:val="0"/>
        <w:autoSpaceDN w:val="0"/>
        <w:adjustRightInd w:val="0"/>
        <w:spacing w:line="360" w:lineRule="auto"/>
        <w:jc w:val="right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lastRenderedPageBreak/>
        <w:t>Приложение 2</w:t>
      </w:r>
    </w:p>
    <w:p w:rsidR="00D45570" w:rsidRPr="00CE6AA1" w:rsidRDefault="00D45570" w:rsidP="00D45570">
      <w:pPr>
        <w:autoSpaceDE w:val="0"/>
        <w:autoSpaceDN w:val="0"/>
        <w:adjustRightInd w:val="0"/>
        <w:spacing w:line="360" w:lineRule="auto"/>
        <w:jc w:val="right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.2pt;margin-top:358.35pt;width:468pt;height:331.6pt;z-index:-251655168;mso-position-horizontal:absolute;mso-position-horizontal-relative:text;mso-position-vertical:absolute;mso-position-vertical-relative:text;mso-width-relative:page;mso-height-relative:page" wrapcoords="-35 0 -35 21551 21600 21551 21600 0 -35 0">
            <v:imagedata r:id="rId8" o:title="буклет исследовательская2"/>
            <w10:wrap type="tight"/>
          </v:shape>
        </w:pict>
      </w:r>
      <w:r>
        <w:rPr>
          <w:noProof/>
        </w:rPr>
        <w:pict>
          <v:shape id="_x0000_s1026" type="#_x0000_t75" style="position:absolute;left:0;text-align:left;margin-left:.2pt;margin-top:24.8pt;width:468pt;height:331.6pt;z-index:-251657216;mso-position-horizontal:absolute;mso-position-horizontal-relative:text;mso-position-vertical:absolute;mso-position-vertical-relative:text;mso-width-relative:page;mso-height-relative:page" wrapcoords="-35 0 -35 21551 21600 21551 21600 0 -35 0">
            <v:imagedata r:id="rId9" o:title="буклет исследовательская1"/>
            <w10:wrap type="tight"/>
          </v:shape>
        </w:pic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Рекомендации по употреблению витамина «С» с пищей (буклет)</w:t>
      </w:r>
      <w:bookmarkStart w:id="0" w:name="_GoBack"/>
      <w:bookmarkEnd w:id="0"/>
    </w:p>
    <w:sectPr w:rsidR="00D45570" w:rsidRPr="00CE6AA1" w:rsidSect="00E41376">
      <w:footerReference w:type="default" r:id="rId1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26DA" w:rsidRDefault="008E26DA" w:rsidP="00FB67AB">
      <w:pPr>
        <w:spacing w:after="0" w:line="240" w:lineRule="auto"/>
      </w:pPr>
      <w:r>
        <w:separator/>
      </w:r>
    </w:p>
  </w:endnote>
  <w:endnote w:type="continuationSeparator" w:id="0">
    <w:p w:rsidR="008E26DA" w:rsidRDefault="008E26DA" w:rsidP="00FB6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21951743"/>
      <w:docPartObj>
        <w:docPartGallery w:val="Page Numbers (Bottom of Page)"/>
        <w:docPartUnique/>
      </w:docPartObj>
    </w:sdtPr>
    <w:sdtEndPr/>
    <w:sdtContent>
      <w:p w:rsidR="00C87C4F" w:rsidRDefault="00C87C4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3CD1">
          <w:rPr>
            <w:noProof/>
          </w:rPr>
          <w:t>8</w:t>
        </w:r>
        <w:r>
          <w:fldChar w:fldCharType="end"/>
        </w:r>
      </w:p>
    </w:sdtContent>
  </w:sdt>
  <w:p w:rsidR="00C87C4F" w:rsidRDefault="00C87C4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26DA" w:rsidRDefault="008E26DA" w:rsidP="00FB67AB">
      <w:pPr>
        <w:spacing w:after="0" w:line="240" w:lineRule="auto"/>
      </w:pPr>
      <w:r>
        <w:separator/>
      </w:r>
    </w:p>
  </w:footnote>
  <w:footnote w:type="continuationSeparator" w:id="0">
    <w:p w:rsidR="008E26DA" w:rsidRDefault="008E26DA" w:rsidP="00FB67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31790"/>
    <w:multiLevelType w:val="hybridMultilevel"/>
    <w:tmpl w:val="18B06B8C"/>
    <w:lvl w:ilvl="0" w:tplc="F4FADF9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02757C2A"/>
    <w:multiLevelType w:val="multilevel"/>
    <w:tmpl w:val="3E4A11F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250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429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6447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823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385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2534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323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6472" w:hanging="2160"/>
      </w:pPr>
      <w:rPr>
        <w:rFonts w:hint="default"/>
        <w:b/>
      </w:rPr>
    </w:lvl>
  </w:abstractNum>
  <w:abstractNum w:abstractNumId="2">
    <w:nsid w:val="07D51447"/>
    <w:multiLevelType w:val="hybridMultilevel"/>
    <w:tmpl w:val="AE149F8E"/>
    <w:lvl w:ilvl="0" w:tplc="B31A96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C248C04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9748367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8C8270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240F43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934693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7C065D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B0342CC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D7CCA0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0F4D2E0E"/>
    <w:multiLevelType w:val="multilevel"/>
    <w:tmpl w:val="22823C7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44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  <w:b/>
      </w:rPr>
    </w:lvl>
  </w:abstractNum>
  <w:abstractNum w:abstractNumId="4">
    <w:nsid w:val="10B636C9"/>
    <w:multiLevelType w:val="multilevel"/>
    <w:tmpl w:val="22823C7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44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  <w:b/>
      </w:rPr>
    </w:lvl>
  </w:abstractNum>
  <w:abstractNum w:abstractNumId="5">
    <w:nsid w:val="12EA593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6">
    <w:nsid w:val="151F091C"/>
    <w:multiLevelType w:val="singleLevel"/>
    <w:tmpl w:val="745ED01C"/>
    <w:lvl w:ilvl="0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7">
    <w:nsid w:val="17D611D9"/>
    <w:multiLevelType w:val="multilevel"/>
    <w:tmpl w:val="6390EDAE"/>
    <w:lvl w:ilvl="0">
      <w:start w:val="1"/>
      <w:numFmt w:val="decimal"/>
      <w:lvlText w:val="%1."/>
      <w:lvlJc w:val="left"/>
      <w:pPr>
        <w:ind w:left="5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6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3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0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9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6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216" w:hanging="2160"/>
      </w:pPr>
      <w:rPr>
        <w:rFonts w:hint="default"/>
      </w:rPr>
    </w:lvl>
  </w:abstractNum>
  <w:abstractNum w:abstractNumId="8">
    <w:nsid w:val="1D7F4396"/>
    <w:multiLevelType w:val="hybridMultilevel"/>
    <w:tmpl w:val="AA40F560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DB0208A"/>
    <w:multiLevelType w:val="multilevel"/>
    <w:tmpl w:val="B410450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2."/>
      <w:lvlJc w:val="left"/>
      <w:pPr>
        <w:ind w:left="1789" w:hanging="720"/>
      </w:pPr>
      <w:rPr>
        <w:rFonts w:ascii="Times New Roman" w:eastAsiaTheme="minorHAnsi" w:hAnsi="Times New Roman" w:cs="Times New Roman"/>
        <w:b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  <w:b/>
      </w:rPr>
    </w:lvl>
  </w:abstractNum>
  <w:abstractNum w:abstractNumId="10">
    <w:nsid w:val="2BC4480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>
    <w:nsid w:val="2F7A274D"/>
    <w:multiLevelType w:val="multilevel"/>
    <w:tmpl w:val="F88826C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  <w:b/>
      </w:rPr>
    </w:lvl>
  </w:abstractNum>
  <w:abstractNum w:abstractNumId="12">
    <w:nsid w:val="31857249"/>
    <w:multiLevelType w:val="hybridMultilevel"/>
    <w:tmpl w:val="48A07A76"/>
    <w:lvl w:ilvl="0" w:tplc="0419000B">
      <w:start w:val="1"/>
      <w:numFmt w:val="bullet"/>
      <w:lvlText w:val=""/>
      <w:lvlJc w:val="left"/>
      <w:pPr>
        <w:ind w:left="23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21" w:hanging="360"/>
      </w:pPr>
      <w:rPr>
        <w:rFonts w:ascii="Wingdings" w:hAnsi="Wingdings" w:hint="default"/>
      </w:rPr>
    </w:lvl>
  </w:abstractNum>
  <w:abstractNum w:abstractNumId="13">
    <w:nsid w:val="3D8F59B3"/>
    <w:multiLevelType w:val="hybridMultilevel"/>
    <w:tmpl w:val="F8CC3F9C"/>
    <w:lvl w:ilvl="0" w:tplc="9396701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B3400C9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4A09B2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D3419D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89CE0D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EA0E3C8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5CECCD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D5EC89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D163A4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4">
    <w:nsid w:val="42DB20E3"/>
    <w:multiLevelType w:val="multilevel"/>
    <w:tmpl w:val="BEA8B4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5">
    <w:nsid w:val="453243DE"/>
    <w:multiLevelType w:val="hybridMultilevel"/>
    <w:tmpl w:val="E0B04EE2"/>
    <w:lvl w:ilvl="0" w:tplc="8EBEA6B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8461AF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F2541DC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9A80B8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160634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82C3C3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868CFC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AEEA7B6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FF627D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6">
    <w:nsid w:val="492268F1"/>
    <w:multiLevelType w:val="hybridMultilevel"/>
    <w:tmpl w:val="7916D302"/>
    <w:lvl w:ilvl="0" w:tplc="8B68B12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C248C04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9748367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8C8270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240F43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934693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7C065D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B0342CC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D7CCA0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7">
    <w:nsid w:val="57202445"/>
    <w:multiLevelType w:val="multilevel"/>
    <w:tmpl w:val="64E6257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36" w:hanging="360"/>
      </w:pPr>
      <w:rPr>
        <w:rFonts w:hint="default"/>
        <w:sz w:val="24"/>
        <w:szCs w:val="24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18">
    <w:nsid w:val="58EB71B4"/>
    <w:multiLevelType w:val="multilevel"/>
    <w:tmpl w:val="31FCFA5C"/>
    <w:lvl w:ilvl="0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1288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64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00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36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72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808" w:hanging="360"/>
      </w:pPr>
      <w:rPr>
        <w:rFonts w:ascii="Symbol" w:hAnsi="Symbol" w:hint="default"/>
      </w:rPr>
    </w:lvl>
  </w:abstractNum>
  <w:abstractNum w:abstractNumId="19">
    <w:nsid w:val="594C7DD5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0">
    <w:nsid w:val="59D803B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1">
    <w:nsid w:val="5CF6214C"/>
    <w:multiLevelType w:val="hybridMultilevel"/>
    <w:tmpl w:val="38AC7B60"/>
    <w:lvl w:ilvl="0" w:tplc="B47A4A6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324CF4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CF0950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1DA68C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AE66C1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02A7F1E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7FC05E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FFED3D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7C668C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2">
    <w:nsid w:val="61E1307D"/>
    <w:multiLevelType w:val="multilevel"/>
    <w:tmpl w:val="B410450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2."/>
      <w:lvlJc w:val="left"/>
      <w:pPr>
        <w:ind w:left="1789" w:hanging="720"/>
      </w:pPr>
      <w:rPr>
        <w:rFonts w:ascii="Times New Roman" w:eastAsiaTheme="minorHAnsi" w:hAnsi="Times New Roman" w:cs="Times New Roman"/>
        <w:b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  <w:b/>
      </w:rPr>
    </w:lvl>
  </w:abstractNum>
  <w:abstractNum w:abstractNumId="23">
    <w:nsid w:val="6C5C5A03"/>
    <w:multiLevelType w:val="hybridMultilevel"/>
    <w:tmpl w:val="D0D065F2"/>
    <w:lvl w:ilvl="0" w:tplc="72EA1CF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2D6AACA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D56481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C49C515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0E8F0C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494349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702EB9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B3C40B9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29A0B1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4">
    <w:nsid w:val="734D2B15"/>
    <w:multiLevelType w:val="multilevel"/>
    <w:tmpl w:val="22823C7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44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  <w:b/>
      </w:rPr>
    </w:lvl>
  </w:abstractNum>
  <w:abstractNum w:abstractNumId="25">
    <w:nsid w:val="736A67A7"/>
    <w:multiLevelType w:val="hybridMultilevel"/>
    <w:tmpl w:val="8D4ACEDE"/>
    <w:lvl w:ilvl="0" w:tplc="68BEAE7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76E16E86"/>
    <w:multiLevelType w:val="hybridMultilevel"/>
    <w:tmpl w:val="A84E596C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784B36A6"/>
    <w:multiLevelType w:val="hybridMultilevel"/>
    <w:tmpl w:val="47AE4F16"/>
    <w:lvl w:ilvl="0" w:tplc="8FAEA8A6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25"/>
  </w:num>
  <w:num w:numId="3">
    <w:abstractNumId w:val="14"/>
  </w:num>
  <w:num w:numId="4">
    <w:abstractNumId w:val="7"/>
  </w:num>
  <w:num w:numId="5">
    <w:abstractNumId w:val="11"/>
  </w:num>
  <w:num w:numId="6">
    <w:abstractNumId w:val="9"/>
  </w:num>
  <w:num w:numId="7">
    <w:abstractNumId w:val="24"/>
  </w:num>
  <w:num w:numId="8">
    <w:abstractNumId w:val="23"/>
  </w:num>
  <w:num w:numId="9">
    <w:abstractNumId w:val="5"/>
  </w:num>
  <w:num w:numId="10">
    <w:abstractNumId w:val="20"/>
  </w:num>
  <w:num w:numId="11">
    <w:abstractNumId w:val="10"/>
  </w:num>
  <w:num w:numId="12">
    <w:abstractNumId w:val="19"/>
  </w:num>
  <w:num w:numId="13">
    <w:abstractNumId w:val="18"/>
  </w:num>
  <w:num w:numId="14">
    <w:abstractNumId w:val="22"/>
  </w:num>
  <w:num w:numId="15">
    <w:abstractNumId w:val="21"/>
  </w:num>
  <w:num w:numId="16">
    <w:abstractNumId w:val="15"/>
  </w:num>
  <w:num w:numId="17">
    <w:abstractNumId w:val="4"/>
  </w:num>
  <w:num w:numId="18">
    <w:abstractNumId w:val="6"/>
  </w:num>
  <w:num w:numId="19">
    <w:abstractNumId w:val="6"/>
    <w:lvlOverride w:ilvl="0">
      <w:lvl w:ilvl="0">
        <w:start w:val="2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0">
    <w:abstractNumId w:val="8"/>
  </w:num>
  <w:num w:numId="21">
    <w:abstractNumId w:val="12"/>
  </w:num>
  <w:num w:numId="22">
    <w:abstractNumId w:val="17"/>
  </w:num>
  <w:num w:numId="23">
    <w:abstractNumId w:val="26"/>
  </w:num>
  <w:num w:numId="24">
    <w:abstractNumId w:val="27"/>
  </w:num>
  <w:num w:numId="25">
    <w:abstractNumId w:val="3"/>
  </w:num>
  <w:num w:numId="26">
    <w:abstractNumId w:val="13"/>
  </w:num>
  <w:num w:numId="27">
    <w:abstractNumId w:val="16"/>
  </w:num>
  <w:num w:numId="28">
    <w:abstractNumId w:val="2"/>
  </w:num>
  <w:num w:numId="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48D0"/>
    <w:rsid w:val="0000595A"/>
    <w:rsid w:val="000241EC"/>
    <w:rsid w:val="00067CE4"/>
    <w:rsid w:val="00083CA3"/>
    <w:rsid w:val="00092BB1"/>
    <w:rsid w:val="00096AA8"/>
    <w:rsid w:val="000B40CF"/>
    <w:rsid w:val="000C5DA8"/>
    <w:rsid w:val="00156706"/>
    <w:rsid w:val="00163EED"/>
    <w:rsid w:val="001A7044"/>
    <w:rsid w:val="001D22DC"/>
    <w:rsid w:val="001F4C0B"/>
    <w:rsid w:val="00213CD1"/>
    <w:rsid w:val="002441F8"/>
    <w:rsid w:val="00282B0B"/>
    <w:rsid w:val="00282CB3"/>
    <w:rsid w:val="002933A3"/>
    <w:rsid w:val="002A4192"/>
    <w:rsid w:val="002E50F8"/>
    <w:rsid w:val="002F1274"/>
    <w:rsid w:val="0033453C"/>
    <w:rsid w:val="003408AB"/>
    <w:rsid w:val="00393787"/>
    <w:rsid w:val="0039480B"/>
    <w:rsid w:val="003C0AB1"/>
    <w:rsid w:val="003F4EA4"/>
    <w:rsid w:val="00443C6E"/>
    <w:rsid w:val="00475CE4"/>
    <w:rsid w:val="004C196E"/>
    <w:rsid w:val="004D6C72"/>
    <w:rsid w:val="004E10D9"/>
    <w:rsid w:val="004F497F"/>
    <w:rsid w:val="005071DF"/>
    <w:rsid w:val="005B1B0A"/>
    <w:rsid w:val="005C1C17"/>
    <w:rsid w:val="005E6AAE"/>
    <w:rsid w:val="00617866"/>
    <w:rsid w:val="0062434C"/>
    <w:rsid w:val="00624E7F"/>
    <w:rsid w:val="0065748F"/>
    <w:rsid w:val="00690AFA"/>
    <w:rsid w:val="00712BA7"/>
    <w:rsid w:val="007141CD"/>
    <w:rsid w:val="00720258"/>
    <w:rsid w:val="00755FD6"/>
    <w:rsid w:val="007A3CAF"/>
    <w:rsid w:val="007B0341"/>
    <w:rsid w:val="007B57EE"/>
    <w:rsid w:val="007C0788"/>
    <w:rsid w:val="007D11BA"/>
    <w:rsid w:val="00817B2B"/>
    <w:rsid w:val="0087273C"/>
    <w:rsid w:val="00873A16"/>
    <w:rsid w:val="008D111B"/>
    <w:rsid w:val="008D1A3A"/>
    <w:rsid w:val="008D2354"/>
    <w:rsid w:val="008D3E0C"/>
    <w:rsid w:val="008E26DA"/>
    <w:rsid w:val="008E63F0"/>
    <w:rsid w:val="008E7A7A"/>
    <w:rsid w:val="00907E63"/>
    <w:rsid w:val="00943269"/>
    <w:rsid w:val="00957D75"/>
    <w:rsid w:val="00993AFC"/>
    <w:rsid w:val="009C298A"/>
    <w:rsid w:val="00A35FD8"/>
    <w:rsid w:val="00A3693B"/>
    <w:rsid w:val="00A648D0"/>
    <w:rsid w:val="00AD6E78"/>
    <w:rsid w:val="00AF5288"/>
    <w:rsid w:val="00B2570F"/>
    <w:rsid w:val="00B37100"/>
    <w:rsid w:val="00B8130F"/>
    <w:rsid w:val="00B9253A"/>
    <w:rsid w:val="00B95631"/>
    <w:rsid w:val="00BD283C"/>
    <w:rsid w:val="00C1194E"/>
    <w:rsid w:val="00C22ACC"/>
    <w:rsid w:val="00C3638D"/>
    <w:rsid w:val="00C6620F"/>
    <w:rsid w:val="00C7041D"/>
    <w:rsid w:val="00C87C4F"/>
    <w:rsid w:val="00CD5239"/>
    <w:rsid w:val="00CE6AA1"/>
    <w:rsid w:val="00CF7356"/>
    <w:rsid w:val="00D45570"/>
    <w:rsid w:val="00D82170"/>
    <w:rsid w:val="00DA4A13"/>
    <w:rsid w:val="00DB0D0B"/>
    <w:rsid w:val="00E23AEB"/>
    <w:rsid w:val="00E41376"/>
    <w:rsid w:val="00E7002D"/>
    <w:rsid w:val="00EB45F5"/>
    <w:rsid w:val="00F0178F"/>
    <w:rsid w:val="00F06B57"/>
    <w:rsid w:val="00F948EC"/>
    <w:rsid w:val="00FB67AB"/>
    <w:rsid w:val="00FC4A00"/>
    <w:rsid w:val="00FF38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CE516BA4-04E2-42C0-971F-9DD8E058D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748F"/>
  </w:style>
  <w:style w:type="paragraph" w:styleId="1">
    <w:name w:val="heading 1"/>
    <w:basedOn w:val="a"/>
    <w:next w:val="a"/>
    <w:link w:val="10"/>
    <w:uiPriority w:val="9"/>
    <w:qFormat/>
    <w:rsid w:val="000C5DA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AF528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B03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E10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E10D9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0C5DA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C5DA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7">
    <w:name w:val="header"/>
    <w:basedOn w:val="a"/>
    <w:link w:val="a8"/>
    <w:uiPriority w:val="99"/>
    <w:unhideWhenUsed/>
    <w:rsid w:val="00FB6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B67AB"/>
  </w:style>
  <w:style w:type="paragraph" w:styleId="a9">
    <w:name w:val="footer"/>
    <w:basedOn w:val="a"/>
    <w:link w:val="aa"/>
    <w:uiPriority w:val="99"/>
    <w:unhideWhenUsed/>
    <w:rsid w:val="00FB6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B67AB"/>
  </w:style>
  <w:style w:type="paragraph" w:styleId="ab">
    <w:name w:val="TOC Heading"/>
    <w:basedOn w:val="1"/>
    <w:next w:val="a"/>
    <w:uiPriority w:val="39"/>
    <w:unhideWhenUsed/>
    <w:qFormat/>
    <w:rsid w:val="00FB67AB"/>
    <w:pPr>
      <w:outlineLvl w:val="9"/>
    </w:pPr>
    <w:rPr>
      <w:lang w:eastAsia="ru-RU"/>
    </w:rPr>
  </w:style>
  <w:style w:type="paragraph" w:styleId="2">
    <w:name w:val="toc 2"/>
    <w:basedOn w:val="a"/>
    <w:next w:val="a"/>
    <w:autoRedefine/>
    <w:uiPriority w:val="39"/>
    <w:unhideWhenUsed/>
    <w:rsid w:val="00FB67AB"/>
    <w:pPr>
      <w:spacing w:after="100"/>
      <w:ind w:left="220"/>
    </w:pPr>
    <w:rPr>
      <w:rFonts w:eastAsiaTheme="minorEastAsia" w:cs="Times New Roman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F1274"/>
    <w:pPr>
      <w:spacing w:after="100"/>
    </w:pPr>
    <w:rPr>
      <w:rFonts w:ascii="Times New Roman" w:eastAsiaTheme="minorEastAsia" w:hAnsi="Times New Roman" w:cs="Times New Roman"/>
      <w:bCs/>
      <w:sz w:val="28"/>
      <w:szCs w:val="28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FB67AB"/>
    <w:pPr>
      <w:spacing w:after="100"/>
      <w:ind w:left="440"/>
    </w:pPr>
    <w:rPr>
      <w:rFonts w:eastAsiaTheme="minorEastAsia" w:cs="Times New Roman"/>
      <w:lang w:eastAsia="ru-RU"/>
    </w:rPr>
  </w:style>
  <w:style w:type="paragraph" w:customStyle="1" w:styleId="c3">
    <w:name w:val="c3"/>
    <w:basedOn w:val="a"/>
    <w:rsid w:val="002F12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2F1274"/>
  </w:style>
  <w:style w:type="character" w:customStyle="1" w:styleId="c9">
    <w:name w:val="c9"/>
    <w:basedOn w:val="a0"/>
    <w:rsid w:val="002F1274"/>
  </w:style>
  <w:style w:type="paragraph" w:customStyle="1" w:styleId="c7">
    <w:name w:val="c7"/>
    <w:basedOn w:val="a"/>
    <w:rsid w:val="009432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unhideWhenUsed/>
    <w:rsid w:val="00B8130F"/>
    <w:rPr>
      <w:color w:val="0563C1" w:themeColor="hyperlink"/>
      <w:u w:val="single"/>
    </w:rPr>
  </w:style>
  <w:style w:type="paragraph" w:styleId="ad">
    <w:name w:val="endnote text"/>
    <w:basedOn w:val="a"/>
    <w:link w:val="ae"/>
    <w:uiPriority w:val="99"/>
    <w:semiHidden/>
    <w:unhideWhenUsed/>
    <w:rsid w:val="00163EED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163EED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163EED"/>
    <w:rPr>
      <w:vertAlign w:val="superscript"/>
    </w:rPr>
  </w:style>
  <w:style w:type="paragraph" w:styleId="af0">
    <w:name w:val="footnote text"/>
    <w:basedOn w:val="a"/>
    <w:link w:val="af1"/>
    <w:uiPriority w:val="99"/>
    <w:semiHidden/>
    <w:unhideWhenUsed/>
    <w:rsid w:val="00163EED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163EED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163EED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AF528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52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2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6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1413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033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0669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72292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87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3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14168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18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83005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367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5606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767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16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176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3420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6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79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73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7547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12235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20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9423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15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97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3F85A4-5CC5-4C8F-B1E7-92AA5ED1F3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8</Pages>
  <Words>1177</Words>
  <Characters>6715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Егор Лыков</dc:creator>
  <cp:lastModifiedBy>Microsoft Office</cp:lastModifiedBy>
  <cp:revision>4</cp:revision>
  <cp:lastPrinted>2019-12-04T20:59:00Z</cp:lastPrinted>
  <dcterms:created xsi:type="dcterms:W3CDTF">2023-03-09T12:30:00Z</dcterms:created>
  <dcterms:modified xsi:type="dcterms:W3CDTF">2023-03-09T14:24:00Z</dcterms:modified>
</cp:coreProperties>
</file>